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B5" w:rsidRDefault="001D1BF9">
      <w:pPr>
        <w:rPr>
          <w:noProof/>
          <w:lang w:eastAsia="ru-RU"/>
        </w:rPr>
      </w:pPr>
      <w:r w:rsidRPr="00537522">
        <w:rPr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0D5EB57" wp14:editId="69B23495">
            <wp:simplePos x="0" y="0"/>
            <wp:positionH relativeFrom="margin">
              <wp:posOffset>-756285</wp:posOffset>
            </wp:positionH>
            <wp:positionV relativeFrom="margin">
              <wp:posOffset>-529590</wp:posOffset>
            </wp:positionV>
            <wp:extent cx="6800215" cy="10229850"/>
            <wp:effectExtent l="0" t="0" r="635" b="0"/>
            <wp:wrapNone/>
            <wp:docPr id="3" name="Рисунок 3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4" t="99" b="39"/>
                    <a:stretch/>
                  </pic:blipFill>
                  <pic:spPr bwMode="auto">
                    <a:xfrm>
                      <a:off x="0" y="0"/>
                      <a:ext cx="6800215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522">
        <w:rPr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F09CB8D" wp14:editId="15D2DAE3">
            <wp:simplePos x="0" y="0"/>
            <wp:positionH relativeFrom="margin">
              <wp:posOffset>-708660</wp:posOffset>
            </wp:positionH>
            <wp:positionV relativeFrom="margin">
              <wp:posOffset>-329565</wp:posOffset>
            </wp:positionV>
            <wp:extent cx="6819900" cy="9749790"/>
            <wp:effectExtent l="0" t="0" r="0" b="3810"/>
            <wp:wrapNone/>
            <wp:docPr id="1" name="Рисунок 1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3" r="-1581" b="138"/>
                    <a:stretch/>
                  </pic:blipFill>
                  <pic:spPr bwMode="auto">
                    <a:xfrm>
                      <a:off x="0" y="0"/>
                      <a:ext cx="6819900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4B5" w:rsidRDefault="002A44B5">
      <w:pPr>
        <w:rPr>
          <w:noProof/>
          <w:lang w:eastAsia="ru-RU"/>
        </w:rPr>
      </w:pPr>
    </w:p>
    <w:p w:rsidR="002A44B5" w:rsidRDefault="002A44B5">
      <w:pPr>
        <w:rPr>
          <w:noProof/>
          <w:lang w:eastAsia="ru-RU"/>
        </w:rPr>
      </w:pPr>
    </w:p>
    <w:p w:rsidR="002A44B5" w:rsidRPr="00D0736C" w:rsidRDefault="002A44B5">
      <w:pPr>
        <w:rPr>
          <w:noProof/>
          <w:sz w:val="28"/>
          <w:szCs w:val="28"/>
          <w:lang w:eastAsia="ru-RU"/>
        </w:rPr>
      </w:pPr>
    </w:p>
    <w:p w:rsidR="002A44B5" w:rsidRDefault="002A44B5" w:rsidP="00266A57">
      <w:pPr>
        <w:jc w:val="center"/>
        <w:rPr>
          <w:b/>
          <w:noProof/>
          <w:color w:val="0000CC"/>
          <w:sz w:val="28"/>
          <w:szCs w:val="28"/>
          <w:lang w:eastAsia="ru-RU"/>
        </w:rPr>
      </w:pPr>
      <w:r w:rsidRPr="00D0736C">
        <w:rPr>
          <w:b/>
          <w:noProof/>
          <w:color w:val="0000CC"/>
          <w:sz w:val="28"/>
          <w:szCs w:val="28"/>
          <w:lang w:eastAsia="ru-RU"/>
        </w:rPr>
        <w:t>Консультация</w:t>
      </w:r>
    </w:p>
    <w:p w:rsidR="001D1BF9" w:rsidRDefault="001D1BF9" w:rsidP="00266A57">
      <w:pPr>
        <w:jc w:val="center"/>
        <w:rPr>
          <w:b/>
          <w:noProof/>
          <w:color w:val="0000CC"/>
          <w:sz w:val="28"/>
          <w:szCs w:val="28"/>
          <w:lang w:eastAsia="ru-RU"/>
        </w:rPr>
      </w:pPr>
      <w:r>
        <w:rPr>
          <w:b/>
          <w:noProof/>
          <w:color w:val="0000CC"/>
          <w:sz w:val="28"/>
          <w:szCs w:val="28"/>
          <w:lang w:eastAsia="ru-RU"/>
        </w:rPr>
        <w:t>«Что делать,если ребёнок дерётся?»</w:t>
      </w:r>
    </w:p>
    <w:p w:rsidR="001D1BF9" w:rsidRDefault="001D1BF9" w:rsidP="001D1B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D1BF9" w:rsidRDefault="001D1BF9" w:rsidP="001D1B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1B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Причины агрессивного поведения детей</w:t>
      </w:r>
    </w:p>
    <w:p w:rsidR="001D1BF9" w:rsidRDefault="001D1BF9" w:rsidP="001D1BF9">
      <w:pPr>
        <w:numPr>
          <w:ilvl w:val="0"/>
          <w:numId w:val="1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Возможно, дело в состоянии здоровья</w:t>
      </w:r>
      <w:r w:rsidRPr="001D1B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1D1B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Высокая возбуждаемость, разрядку которой ребёнок совершает в виде агрессии на других людей</w:t>
      </w:r>
      <w:r w:rsidRPr="001D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D1B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вызвана повышенным внутричерепным давлением. Давно ли ребёнок проходил обследование? Возможно, есть повод сходить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врачу.</w:t>
      </w:r>
    </w:p>
    <w:p w:rsidR="001D1BF9" w:rsidRPr="001D1BF9" w:rsidRDefault="001D1BF9" w:rsidP="001D1BF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подражают поведению родителей</w:t>
      </w:r>
      <w:r w:rsidRPr="001D1BF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вашем доме давление, враждебность – в порядке вещей, если ребёнка наказывают физической силой старшие члены семьи, тогда он не видит иного способа наказания, кроме распускания рук, и было бы удивительно ждать от своего чада несхожей манеры поведения. С ранних лет ребёнок привыкает к правилу "сильный - значит, прав и значим".</w:t>
      </w:r>
    </w:p>
    <w:p w:rsidR="001D1BF9" w:rsidRPr="001D1BF9" w:rsidRDefault="001D1BF9" w:rsidP="001D1BF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часто копируют поведение героев мультиков и различных видеоигр</w:t>
      </w:r>
      <w:r w:rsidRPr="001D1B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очень легко – доверить своё чадо монитору, чтобы оно не отвлекало вас от важных дел. Многие родители применяют такой способ, и они даже не догадываются, какое количество насилия выплёскивается на ребёнка с телеэкрана или компьютера.</w:t>
      </w:r>
    </w:p>
    <w:p w:rsidR="001D1BF9" w:rsidRDefault="001D1BF9" w:rsidP="001D1BF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чувствуют себя одинокими.</w:t>
      </w:r>
      <w:r w:rsidRPr="001D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беспокоит лишь мысль о том, чтобы они были сытыми, одетыми и своевременно ложились в постель. А поболтать? Узнать, сегодняшние впечатления, радости или печали? Ведь для маленького человека общение также важно и необходимо, как и для взрослого. Поэтому он и лезет в драку, чтобы привлечь ваше внимание, спровоцировать неравнодушие.</w:t>
      </w:r>
    </w:p>
    <w:p w:rsidR="001D1BF9" w:rsidRPr="001D1BF9" w:rsidRDefault="001D1BF9" w:rsidP="001D1BF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Вашего малыша отвергают товарищи в детском саду. Кого-то могут даже обидеть</w:t>
      </w:r>
      <w:r w:rsidRPr="001D1BF9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Бывали ситуации, когда ребёнка обижают и не хотят с ним играть другие дети, из-за ношения им очков, из-за не очень хорошего произношения слов или по многим другим не серьёзным причинам. Дракой он пробует убедить их, что может быть принят в группе детей, которые его отвергают. Однако ребёнок не понимает, что таким образом он делает только хуже, с ним никто не хочет общаться после его агрессии.</w:t>
      </w:r>
    </w:p>
    <w:p w:rsidR="0096440B" w:rsidRDefault="0096440B" w:rsidP="0096440B">
      <w:pPr>
        <w:rPr>
          <w:b/>
          <w:sz w:val="28"/>
          <w:szCs w:val="28"/>
        </w:rPr>
      </w:pPr>
      <w:r w:rsidRPr="0096440B"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CB54EF2" wp14:editId="62A273FA">
            <wp:simplePos x="0" y="0"/>
            <wp:positionH relativeFrom="margin">
              <wp:posOffset>-594360</wp:posOffset>
            </wp:positionH>
            <wp:positionV relativeFrom="margin">
              <wp:posOffset>-148590</wp:posOffset>
            </wp:positionV>
            <wp:extent cx="6858000" cy="9572625"/>
            <wp:effectExtent l="0" t="0" r="0" b="9525"/>
            <wp:wrapNone/>
            <wp:docPr id="5" name="Рисунок 5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613" b="611"/>
                    <a:stretch/>
                  </pic:blipFill>
                  <pic:spPr bwMode="auto">
                    <a:xfrm>
                      <a:off x="0" y="0"/>
                      <a:ext cx="685800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40B" w:rsidRDefault="0096440B" w:rsidP="0096440B">
      <w:pPr>
        <w:rPr>
          <w:b/>
          <w:color w:val="2004C8"/>
          <w:sz w:val="28"/>
          <w:szCs w:val="28"/>
        </w:rPr>
      </w:pPr>
    </w:p>
    <w:p w:rsidR="009E30DE" w:rsidRDefault="009E30DE" w:rsidP="009E30DE">
      <w:pPr>
        <w:numPr>
          <w:ilvl w:val="0"/>
          <w:numId w:val="1"/>
        </w:numPr>
        <w:spacing w:after="0" w:line="36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</w:t>
      </w:r>
      <w:r w:rsidRPr="009E30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Ваш ребёнок слишком энергичен.</w:t>
      </w: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него будто вживили маленький мотор, который не останавливается ни на секунду – такой уж у него характер. Как ему справляться со своей высокой активностью, энергией и напористостью,</w:t>
      </w:r>
      <w:r w:rsidRPr="009E30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просто не представляет. Так и распускаются ручки. Такое дитя, само не осознавая, может за мгновение одарить ссадинами двух товарищей, самое главное - абсолютно нечаянно.</w:t>
      </w:r>
    </w:p>
    <w:p w:rsidR="009E30DE" w:rsidRDefault="009E30DE" w:rsidP="009E30D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могут воевать за тёплое местечко.</w:t>
      </w: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воспитателей, лучшие игрушки, всё это не достаётся одному ребёнку, как он привык дома, в детском саду вашему чаду приходиться соперничать с другими детьми.</w:t>
      </w:r>
    </w:p>
    <w:p w:rsidR="009E30DE" w:rsidRDefault="009E30DE" w:rsidP="009E30DE">
      <w:pPr>
        <w:numPr>
          <w:ilvl w:val="0"/>
          <w:numId w:val="1"/>
        </w:numPr>
        <w:spacing w:after="0" w:line="36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Возможен и такой вариант, что ваши дети просто плохо воспитаны. 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понимают, что дозволено, а чего нельзя, что такое плохо, а что такое хорошо. Поэтому он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ступает так, как ему вздумается.</w:t>
      </w:r>
    </w:p>
    <w:p w:rsidR="009E30DE" w:rsidRPr="009E30DE" w:rsidRDefault="009E30DE" w:rsidP="009E30DE">
      <w:pPr>
        <w:pStyle w:val="a5"/>
        <w:spacing w:before="225"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Дерётся ли ребёнок в вашем присутствии?</w:t>
      </w:r>
    </w:p>
    <w:p w:rsidR="009E30DE" w:rsidRPr="009E30DE" w:rsidRDefault="009E30DE" w:rsidP="009E30DE">
      <w:pPr>
        <w:pStyle w:val="a5"/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поведение ваш отпрыск позволяет себе дома? Частая перемена настроения, от бурного веселья до горьких слёз? Может замахнуться или даже ударить кого-то из семьи или друзей при вас? Утвердительные ответы, скорее всего, свидетельствуют о том, что ваше чадо вошло в возраст, в котором ему важно познать свою силу и узнать размеры своих допустимостей.</w:t>
      </w:r>
    </w:p>
    <w:p w:rsidR="009E30DE" w:rsidRPr="009E30DE" w:rsidRDefault="009E30DE" w:rsidP="009E30D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Раздувать из мухи слона, конечно, не надо, но показать правильную реакцию на такую агрессию нужно непременно:</w:t>
      </w:r>
    </w:p>
    <w:p w:rsidR="009E30DE" w:rsidRPr="009E30DE" w:rsidRDefault="009E30DE" w:rsidP="009E30DE">
      <w:pPr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чаду бить кого-либо;</w:t>
      </w:r>
    </w:p>
    <w:p w:rsidR="009E30DE" w:rsidRPr="009E30DE" w:rsidRDefault="009E30DE" w:rsidP="009E30DE">
      <w:pPr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 прямо в глаза, уверенным и твёрдым голосом произнесите свой запрет;</w:t>
      </w:r>
    </w:p>
    <w:p w:rsidR="009E30DE" w:rsidRPr="009E30DE" w:rsidRDefault="009E30DE" w:rsidP="009E30DE">
      <w:pPr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дитя сопротивляется и норовит ускользнуть, той же интонацией продублируйте свои слова;</w:t>
      </w:r>
    </w:p>
    <w:p w:rsidR="009E30DE" w:rsidRPr="009E30DE" w:rsidRDefault="009E30DE" w:rsidP="009E30DE">
      <w:pPr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вам придётся повторить свою реакцию неоднократно;</w:t>
      </w:r>
    </w:p>
    <w:p w:rsidR="009E30DE" w:rsidRPr="009E30DE" w:rsidRDefault="009E30DE" w:rsidP="009E30DE">
      <w:pPr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будущем придумайте, как в правильном ключе направить энергию вашего ребёнка на его же развитие, в этом вам помогут совместные игры, в которых он сможет от души побегать, попрыгать и покричать.</w:t>
      </w:r>
    </w:p>
    <w:p w:rsidR="009E30DE" w:rsidRDefault="009E30DE" w:rsidP="009E30DE">
      <w:pPr>
        <w:spacing w:after="2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Pr="009E30D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E30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разговаривайте с малышом по поводу его поведения, если же не справляетесь сами, обратитесь к специалисту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0DE" w:rsidRDefault="009E30DE" w:rsidP="009E30DE">
      <w:pPr>
        <w:spacing w:after="2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DE" w:rsidRPr="009E30DE" w:rsidRDefault="009E30DE" w:rsidP="009E30DE">
      <w:pPr>
        <w:spacing w:after="200" w:line="360" w:lineRule="atLeas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E30DE" w:rsidRDefault="00E31C8A" w:rsidP="009E30D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22">
        <w:rPr>
          <w:b/>
          <w:noProof/>
          <w:color w:val="0000CC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04E35C1E" wp14:editId="2151AB0A">
            <wp:simplePos x="0" y="0"/>
            <wp:positionH relativeFrom="margin">
              <wp:posOffset>-556260</wp:posOffset>
            </wp:positionH>
            <wp:positionV relativeFrom="margin">
              <wp:posOffset>-243840</wp:posOffset>
            </wp:positionV>
            <wp:extent cx="6819900" cy="9749790"/>
            <wp:effectExtent l="0" t="0" r="0" b="3810"/>
            <wp:wrapNone/>
            <wp:docPr id="2" name="Рисунок 2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3" r="-1581" b="138"/>
                    <a:stretch/>
                  </pic:blipFill>
                  <pic:spPr bwMode="auto">
                    <a:xfrm>
                      <a:off x="0" y="0"/>
                      <a:ext cx="6819900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1C8A" w:rsidRPr="00C4576B" w:rsidRDefault="00E31C8A" w:rsidP="00E31C8A">
      <w:pPr>
        <w:spacing w:before="225"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отучить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ребёнка</w:t>
      </w: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драться?</w:t>
      </w:r>
    </w:p>
    <w:p w:rsidR="000A6A86" w:rsidRDefault="00E31C8A" w:rsidP="00E31C8A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родителя, чей ребёнок агрессивен, возникает вопрос: как себя вести, если ребёнок конфликтует с другими детьми? Ответить на данный вопрос помогут опытные психологи, которые имеют положительный опыт в коррекции поведения детей.</w:t>
      </w:r>
    </w:p>
    <w:p w:rsidR="00E31C8A" w:rsidRDefault="00E31C8A" w:rsidP="00E31C8A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Самое основное - нужно избавиться от конфликтов в доме.</w:t>
      </w:r>
      <w:r w:rsidRPr="008F4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31C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Ребёнок</w:t>
      </w:r>
      <w:r w:rsidRPr="00E3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знать, как добиваться результата без применения агрессии, своим примером вам надо показать это.</w:t>
      </w:r>
    </w:p>
    <w:p w:rsidR="00E31C8A" w:rsidRDefault="00E31C8A" w:rsidP="00E31C8A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 объяснить ребёнку, как он может выражать свою злость, не причиняя вреда другим при этом.</w:t>
      </w:r>
      <w:r w:rsidRPr="00E3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попробовать отвести любимому чаду специальное место, где у него будет возможность порвать бумагу, заплакать, закричать и потопать ножками. Таким образом, вы дадите ему понять, что свою агрессию можно держать под контролем и не нужно причинять ущерб другим детям.</w:t>
      </w:r>
    </w:p>
    <w:p w:rsidR="00E31C8A" w:rsidRPr="00C4576B" w:rsidRDefault="00E31C8A" w:rsidP="00E31C8A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себя вести при чрезмерной активности вашего ребёнка? 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он не знает, куда направить свою активность. В таком случае нужно занять ребёнка подвижными играми на улице, интеллектуальными занятиями дома, для того чтобы у него не было времени обижать других детей.</w:t>
      </w:r>
    </w:p>
    <w:p w:rsidR="00774C34" w:rsidRPr="00C4576B" w:rsidRDefault="00774C34" w:rsidP="00774C34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Предположим, вы стали очевидцем того, что ваше дитя обидело другого ребёнка,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такой ситуации необходимо объяснить, что он поступил не правильно. Вам нужно сказать, чтобы ребёнок попросил прощения у своей жертвы, придя домой обстоятельно обсудить с ним эту ситуацию и потребовать впредь вести себя хорошо.</w:t>
      </w:r>
    </w:p>
    <w:p w:rsidR="00774C34" w:rsidRPr="00C4576B" w:rsidRDefault="00774C34" w:rsidP="00774C34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вашем доме заведено наказывать малыша? Лучше уйти от этого. 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разозлить и обидеть ребёнка, а если он не поймёт, за что понёс наказание, вы рискуете потерять его доверие. Ребёнок способен уйти в себя и допускать агрессию уже в другом месте, втайне от вас. Чтобы избежать подобных ситуаций, рекомендуем наказывать временным запретом </w:t>
      </w:r>
      <w:r w:rsidRPr="008F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обязательно объяснить, за что он наказан.</w:t>
      </w:r>
    </w:p>
    <w:p w:rsidR="00774C34" w:rsidRPr="00C4576B" w:rsidRDefault="00774C34" w:rsidP="00774C34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Бывает и такое, что ребёнок начинает бить других детей после того, как его самого обижали сверстники.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того чтобы быть в курсе того, что происходит с вашим </w:t>
      </w:r>
      <w:r w:rsidRPr="008F4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ребёнком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 сам вам рассказывал, необходимо полное доверие между ребёнком и родителями. Это позволит вовремя заметить странности в поведении вашего отпрыска. Такое доверие позволит избежать многих проблем, вы сможете обратить внимание на малейшие изменения в</w:t>
      </w:r>
      <w:r w:rsidRPr="008F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поведении.</w:t>
      </w:r>
    </w:p>
    <w:p w:rsidR="00774C34" w:rsidRPr="00C4576B" w:rsidRDefault="00774C34" w:rsidP="00774C34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допускается поощрение агрессии</w:t>
      </w:r>
      <w:r w:rsidRPr="00C457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в качестве самозащиты.</w:t>
      </w:r>
      <w:bookmarkStart w:id="0" w:name="_GoBack"/>
      <w:bookmarkEnd w:id="0"/>
    </w:p>
    <w:sectPr w:rsidR="00774C34" w:rsidRPr="00C4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831"/>
    <w:multiLevelType w:val="multilevel"/>
    <w:tmpl w:val="6EE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8689E"/>
    <w:multiLevelType w:val="multilevel"/>
    <w:tmpl w:val="80D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008F8"/>
    <w:multiLevelType w:val="multilevel"/>
    <w:tmpl w:val="9CE2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5"/>
    <w:rsid w:val="000A6A86"/>
    <w:rsid w:val="001D1BF9"/>
    <w:rsid w:val="00266A57"/>
    <w:rsid w:val="002A44B5"/>
    <w:rsid w:val="00537522"/>
    <w:rsid w:val="0070637F"/>
    <w:rsid w:val="007338BD"/>
    <w:rsid w:val="00774C34"/>
    <w:rsid w:val="0096440B"/>
    <w:rsid w:val="009E30DE"/>
    <w:rsid w:val="00AF1EE8"/>
    <w:rsid w:val="00C33B9A"/>
    <w:rsid w:val="00C747C7"/>
    <w:rsid w:val="00D0736C"/>
    <w:rsid w:val="00D7236E"/>
    <w:rsid w:val="00E3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2018-05-08T11:49:00Z</dcterms:created>
  <dcterms:modified xsi:type="dcterms:W3CDTF">2021-09-25T18:19:00Z</dcterms:modified>
</cp:coreProperties>
</file>