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5E" w:rsidRPr="006E32FB" w:rsidRDefault="006E32FB" w:rsidP="006E32FB">
      <w:pPr>
        <w:jc w:val="center"/>
        <w:rPr>
          <w:rFonts w:ascii="Times New Roman" w:hAnsi="Times New Roman" w:cs="Times New Roman"/>
          <w:sz w:val="28"/>
          <w:szCs w:val="28"/>
        </w:rPr>
      </w:pPr>
      <w:r w:rsidRPr="006E32FB">
        <w:rPr>
          <w:rFonts w:ascii="Times New Roman" w:hAnsi="Times New Roman" w:cs="Times New Roman"/>
          <w:sz w:val="28"/>
          <w:szCs w:val="28"/>
        </w:rPr>
        <w:t>МАДОУ ДСКВ № 2 «Кубаночка»</w:t>
      </w:r>
      <w:r>
        <w:rPr>
          <w:rFonts w:ascii="Times New Roman" w:hAnsi="Times New Roman" w:cs="Times New Roman"/>
          <w:sz w:val="28"/>
          <w:szCs w:val="28"/>
        </w:rPr>
        <w:t xml:space="preserve"> ст. Брюховецкой муниципального образования </w:t>
      </w:r>
      <w:proofErr w:type="spellStart"/>
      <w:r>
        <w:rPr>
          <w:rFonts w:ascii="Times New Roman" w:hAnsi="Times New Roman" w:cs="Times New Roman"/>
          <w:sz w:val="28"/>
          <w:szCs w:val="28"/>
        </w:rPr>
        <w:t>Брюховецкий</w:t>
      </w:r>
      <w:proofErr w:type="spellEnd"/>
      <w:r>
        <w:rPr>
          <w:rFonts w:ascii="Times New Roman" w:hAnsi="Times New Roman" w:cs="Times New Roman"/>
          <w:sz w:val="28"/>
          <w:szCs w:val="28"/>
        </w:rPr>
        <w:t xml:space="preserve"> район</w:t>
      </w:r>
    </w:p>
    <w:p w:rsidR="006E32FB" w:rsidRDefault="006E32FB"/>
    <w:p w:rsidR="006E32FB" w:rsidRDefault="006E32FB"/>
    <w:p w:rsidR="006E32FB" w:rsidRDefault="006E32FB">
      <w:r>
        <w:rPr>
          <w:noProof/>
          <w:lang w:eastAsia="ru-RU"/>
        </w:rPr>
        <w:drawing>
          <wp:anchor distT="0" distB="0" distL="114300" distR="114300" simplePos="0" relativeHeight="251658240" behindDoc="1" locked="0" layoutInCell="1" allowOverlap="1" wp14:anchorId="0A6CB4CB" wp14:editId="076091FD">
            <wp:simplePos x="0" y="0"/>
            <wp:positionH relativeFrom="column">
              <wp:posOffset>-1905</wp:posOffset>
            </wp:positionH>
            <wp:positionV relativeFrom="paragraph">
              <wp:posOffset>273685</wp:posOffset>
            </wp:positionV>
            <wp:extent cx="3090545" cy="2099945"/>
            <wp:effectExtent l="0" t="0" r="0" b="0"/>
            <wp:wrapThrough wrapText="bothSides">
              <wp:wrapPolygon edited="0">
                <wp:start x="0" y="0"/>
                <wp:lineTo x="0" y="21358"/>
                <wp:lineTo x="21436" y="21358"/>
                <wp:lineTo x="21436" y="0"/>
                <wp:lineTo x="0" y="0"/>
              </wp:wrapPolygon>
            </wp:wrapThrough>
            <wp:docPr id="2" name="Рисунок 2" descr="Сенсорное развитие детей младшего возраста. Блог Лого Пор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нсорное развитие детей младшего возраста. Блог Лого Портал"/>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0545" cy="2099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2FB" w:rsidRDefault="006E32FB"/>
    <w:p w:rsidR="006E32FB" w:rsidRDefault="006E32FB">
      <w:pPr>
        <w:rPr>
          <w:rFonts w:ascii="Times New Roman" w:hAnsi="Times New Roman" w:cs="Times New Roman"/>
          <w:sz w:val="28"/>
          <w:szCs w:val="28"/>
        </w:rPr>
      </w:pPr>
    </w:p>
    <w:p w:rsidR="006E32FB" w:rsidRDefault="006E32FB" w:rsidP="006E32FB">
      <w:pPr>
        <w:pStyle w:val="40"/>
        <w:shd w:val="clear" w:color="auto" w:fill="auto"/>
        <w:spacing w:before="0" w:line="317" w:lineRule="exact"/>
      </w:pPr>
      <w:r>
        <w:t>«Сенсорное развитие детей в</w:t>
      </w:r>
      <w:r>
        <w:br/>
        <w:t>домашних условиях»</w:t>
      </w:r>
    </w:p>
    <w:p w:rsidR="006E32FB" w:rsidRDefault="006E32FB">
      <w:pPr>
        <w:rPr>
          <w:rFonts w:ascii="Times New Roman" w:hAnsi="Times New Roman" w:cs="Times New Roman"/>
          <w:sz w:val="28"/>
          <w:szCs w:val="28"/>
        </w:rPr>
      </w:pPr>
    </w:p>
    <w:p w:rsidR="006E32FB" w:rsidRDefault="006E32FB">
      <w:pPr>
        <w:rPr>
          <w:rFonts w:ascii="Times New Roman" w:hAnsi="Times New Roman" w:cs="Times New Roman"/>
          <w:sz w:val="28"/>
          <w:szCs w:val="28"/>
        </w:rPr>
      </w:pPr>
    </w:p>
    <w:p w:rsidR="006E32FB" w:rsidRDefault="006E32FB" w:rsidP="006E32FB">
      <w:pPr>
        <w:spacing w:after="0"/>
        <w:jc w:val="right"/>
        <w:rPr>
          <w:rFonts w:ascii="Times New Roman" w:hAnsi="Times New Roman" w:cs="Times New Roman"/>
          <w:sz w:val="28"/>
          <w:szCs w:val="28"/>
        </w:rPr>
      </w:pPr>
    </w:p>
    <w:p w:rsidR="006E32FB" w:rsidRDefault="006E32FB" w:rsidP="006E32FB">
      <w:pPr>
        <w:spacing w:after="0"/>
        <w:jc w:val="right"/>
        <w:rPr>
          <w:rFonts w:ascii="Times New Roman" w:hAnsi="Times New Roman" w:cs="Times New Roman"/>
          <w:sz w:val="28"/>
          <w:szCs w:val="28"/>
        </w:rPr>
      </w:pPr>
    </w:p>
    <w:p w:rsidR="006E32FB" w:rsidRPr="006E32FB" w:rsidRDefault="006E32FB" w:rsidP="006E32FB">
      <w:pPr>
        <w:spacing w:after="0"/>
        <w:jc w:val="right"/>
        <w:rPr>
          <w:rFonts w:ascii="Times New Roman" w:hAnsi="Times New Roman" w:cs="Times New Roman"/>
          <w:sz w:val="28"/>
          <w:szCs w:val="28"/>
        </w:rPr>
      </w:pPr>
      <w:r w:rsidRPr="006E32FB">
        <w:rPr>
          <w:rFonts w:ascii="Times New Roman" w:hAnsi="Times New Roman" w:cs="Times New Roman"/>
          <w:sz w:val="28"/>
          <w:szCs w:val="28"/>
        </w:rPr>
        <w:t>Старший воспитатель</w:t>
      </w:r>
    </w:p>
    <w:p w:rsidR="006E32FB" w:rsidRDefault="006E32FB" w:rsidP="006E32FB">
      <w:pPr>
        <w:spacing w:after="0"/>
        <w:jc w:val="right"/>
        <w:rPr>
          <w:rFonts w:ascii="Times New Roman" w:eastAsia="Arial Unicode MS" w:hAnsi="Times New Roman" w:cs="Times New Roman"/>
          <w:color w:val="000000"/>
          <w:sz w:val="28"/>
          <w:szCs w:val="28"/>
          <w:lang w:eastAsia="ru-RU" w:bidi="ru-RU"/>
        </w:rPr>
      </w:pPr>
      <w:proofErr w:type="spellStart"/>
      <w:r w:rsidRPr="006E32FB">
        <w:rPr>
          <w:rFonts w:ascii="Times New Roman" w:eastAsia="Arial Unicode MS" w:hAnsi="Times New Roman" w:cs="Times New Roman"/>
          <w:color w:val="000000"/>
          <w:sz w:val="28"/>
          <w:szCs w:val="28"/>
          <w:lang w:eastAsia="ru-RU" w:bidi="ru-RU"/>
        </w:rPr>
        <w:t>Кузеванова</w:t>
      </w:r>
      <w:proofErr w:type="spellEnd"/>
      <w:r w:rsidRPr="006E32FB">
        <w:rPr>
          <w:rFonts w:ascii="Times New Roman" w:eastAsia="Arial Unicode MS" w:hAnsi="Times New Roman" w:cs="Times New Roman"/>
          <w:color w:val="000000"/>
          <w:sz w:val="28"/>
          <w:szCs w:val="28"/>
          <w:lang w:eastAsia="ru-RU" w:bidi="ru-RU"/>
        </w:rPr>
        <w:t xml:space="preserve"> Л.Н.</w:t>
      </w:r>
    </w:p>
    <w:p w:rsidR="006E32FB" w:rsidRDefault="006E32FB" w:rsidP="006E32FB">
      <w:pPr>
        <w:spacing w:after="0"/>
        <w:jc w:val="right"/>
        <w:rPr>
          <w:rFonts w:ascii="Times New Roman" w:eastAsia="Arial Unicode MS" w:hAnsi="Times New Roman" w:cs="Times New Roman"/>
          <w:color w:val="000000"/>
          <w:sz w:val="28"/>
          <w:szCs w:val="28"/>
          <w:lang w:eastAsia="ru-RU" w:bidi="ru-RU"/>
        </w:rPr>
      </w:pPr>
    </w:p>
    <w:p w:rsidR="006E32FB" w:rsidRDefault="006E32FB" w:rsidP="006E32FB">
      <w:pPr>
        <w:spacing w:after="0"/>
        <w:jc w:val="right"/>
        <w:rPr>
          <w:rFonts w:ascii="Times New Roman" w:eastAsia="Arial Unicode MS" w:hAnsi="Times New Roman" w:cs="Times New Roman"/>
          <w:color w:val="000000"/>
          <w:sz w:val="28"/>
          <w:szCs w:val="28"/>
          <w:lang w:eastAsia="ru-RU" w:bidi="ru-RU"/>
        </w:rPr>
      </w:pPr>
    </w:p>
    <w:p w:rsidR="006E32FB" w:rsidRPr="006E32FB" w:rsidRDefault="006E32FB" w:rsidP="007749EC">
      <w:pPr>
        <w:pStyle w:val="20"/>
        <w:framePr w:w="5071" w:h="11116" w:hRule="exact" w:wrap="none" w:vAnchor="page" w:hAnchor="page" w:x="5851" w:y="436"/>
        <w:shd w:val="clear" w:color="auto" w:fill="auto"/>
        <w:spacing w:after="0"/>
        <w:ind w:firstLine="260"/>
        <w:jc w:val="center"/>
        <w:rPr>
          <w:b/>
          <w:sz w:val="28"/>
          <w:szCs w:val="28"/>
        </w:rPr>
      </w:pPr>
      <w:r w:rsidRPr="006E32FB">
        <w:rPr>
          <w:b/>
          <w:sz w:val="28"/>
          <w:szCs w:val="28"/>
        </w:rPr>
        <w:t>Игра «Прятки</w:t>
      </w:r>
    </w:p>
    <w:p w:rsidR="006E32FB" w:rsidRPr="006E32FB" w:rsidRDefault="006E32FB" w:rsidP="007749EC">
      <w:pPr>
        <w:pStyle w:val="20"/>
        <w:framePr w:w="5071" w:h="11116" w:hRule="exact" w:wrap="none" w:vAnchor="page" w:hAnchor="page" w:x="5851" w:y="436"/>
        <w:shd w:val="clear" w:color="auto" w:fill="auto"/>
        <w:spacing w:after="0" w:line="240" w:lineRule="auto"/>
        <w:ind w:firstLine="260"/>
        <w:rPr>
          <w:sz w:val="28"/>
          <w:szCs w:val="28"/>
        </w:rPr>
      </w:pPr>
      <w:r w:rsidRPr="006E32FB">
        <w:rPr>
          <w:sz w:val="28"/>
          <w:szCs w:val="28"/>
        </w:rPr>
        <w:t>Дети обожают играть в прятки. Вот и поиграйте с ними. Предложите с закрытыми глазами ребенка на ощупь узнавать свои игрушки. На улице попросите малыша закрыть глаза и попробовать угадать предмет, что вы ему дадите: палку, шишку, камень, песок, лист, цветок. Учитесь вместе нюхать и распознавать запах травы и цветов на прогулке.</w:t>
      </w:r>
    </w:p>
    <w:p w:rsidR="006E32FB" w:rsidRPr="006E32FB" w:rsidRDefault="006E32FB" w:rsidP="007749EC">
      <w:pPr>
        <w:pStyle w:val="10"/>
        <w:framePr w:w="5071" w:h="11116" w:hRule="exact" w:wrap="none" w:vAnchor="page" w:hAnchor="page" w:x="5851" w:y="436"/>
        <w:shd w:val="clear" w:color="auto" w:fill="auto"/>
        <w:spacing w:before="0" w:after="0" w:line="240" w:lineRule="auto"/>
        <w:rPr>
          <w:sz w:val="28"/>
          <w:szCs w:val="28"/>
        </w:rPr>
      </w:pPr>
      <w:bookmarkStart w:id="0" w:name="bookmark1"/>
      <w:r w:rsidRPr="006E32FB">
        <w:rPr>
          <w:sz w:val="28"/>
          <w:szCs w:val="28"/>
        </w:rPr>
        <w:t>Игра «</w:t>
      </w:r>
      <w:proofErr w:type="spellStart"/>
      <w:r w:rsidRPr="006E32FB">
        <w:rPr>
          <w:sz w:val="28"/>
          <w:szCs w:val="28"/>
        </w:rPr>
        <w:t>Угадайка</w:t>
      </w:r>
      <w:proofErr w:type="spellEnd"/>
      <w:r w:rsidRPr="006E32FB">
        <w:rPr>
          <w:sz w:val="28"/>
          <w:szCs w:val="28"/>
        </w:rPr>
        <w:t>»</w:t>
      </w:r>
      <w:bookmarkEnd w:id="0"/>
    </w:p>
    <w:p w:rsidR="006E32FB" w:rsidRDefault="006E32FB" w:rsidP="007749EC">
      <w:pPr>
        <w:pStyle w:val="20"/>
        <w:framePr w:w="5071" w:h="11116" w:hRule="exact" w:wrap="none" w:vAnchor="page" w:hAnchor="page" w:x="5851" w:y="436"/>
        <w:shd w:val="clear" w:color="auto" w:fill="auto"/>
        <w:spacing w:after="0" w:line="240" w:lineRule="auto"/>
        <w:rPr>
          <w:sz w:val="28"/>
          <w:szCs w:val="28"/>
        </w:rPr>
      </w:pPr>
      <w:r w:rsidRPr="006E32FB">
        <w:rPr>
          <w:sz w:val="28"/>
          <w:szCs w:val="28"/>
        </w:rPr>
        <w:t xml:space="preserve">Когда вы </w:t>
      </w:r>
      <w:proofErr w:type="gramStart"/>
      <w:r w:rsidRPr="006E32FB">
        <w:rPr>
          <w:sz w:val="28"/>
          <w:szCs w:val="28"/>
        </w:rPr>
        <w:t>играете с ребенком можете</w:t>
      </w:r>
      <w:proofErr w:type="gramEnd"/>
      <w:r w:rsidRPr="006E32FB">
        <w:rPr>
          <w:sz w:val="28"/>
          <w:szCs w:val="28"/>
        </w:rPr>
        <w:t xml:space="preserve"> пощекотать пяточки и руки малыша пальцами, перышком, варежкой, шероховатым мячиком, карандашом. А потом, предложите завязать глаза, и угадать, каким предметом прикасаетесь к нему на ощупь. Дети запоминают на ощупь руки мамы, папы, брата, тети. А потом с закрытыми глазами находят руки своей мамы среди сидящих людей на диване. И ведь безошибочно! Хотя такая игра сложная даже для взрослого человека.</w:t>
      </w:r>
    </w:p>
    <w:p w:rsidR="007749EC" w:rsidRPr="006E32FB" w:rsidRDefault="007749EC" w:rsidP="007749EC">
      <w:pPr>
        <w:pStyle w:val="20"/>
        <w:framePr w:w="5071" w:h="11116" w:hRule="exact" w:wrap="none" w:vAnchor="page" w:hAnchor="page" w:x="5851" w:y="436"/>
        <w:shd w:val="clear" w:color="auto" w:fill="auto"/>
        <w:spacing w:after="0" w:line="240" w:lineRule="auto"/>
        <w:rPr>
          <w:sz w:val="28"/>
          <w:szCs w:val="28"/>
        </w:rPr>
      </w:pPr>
    </w:p>
    <w:p w:rsidR="006E32FB" w:rsidRPr="006E32FB" w:rsidRDefault="006E32FB" w:rsidP="007749EC">
      <w:pPr>
        <w:pStyle w:val="10"/>
        <w:framePr w:w="5071" w:h="11116" w:hRule="exact" w:wrap="none" w:vAnchor="page" w:hAnchor="page" w:x="5851" w:y="436"/>
        <w:shd w:val="clear" w:color="auto" w:fill="auto"/>
        <w:spacing w:before="0" w:after="0" w:line="240" w:lineRule="auto"/>
        <w:rPr>
          <w:sz w:val="28"/>
          <w:szCs w:val="28"/>
        </w:rPr>
      </w:pPr>
      <w:bookmarkStart w:id="1" w:name="bookmark2"/>
      <w:r w:rsidRPr="006E32FB">
        <w:rPr>
          <w:sz w:val="28"/>
          <w:szCs w:val="28"/>
        </w:rPr>
        <w:t>Игра» Найди твой цвет»</w:t>
      </w:r>
      <w:bookmarkEnd w:id="1"/>
    </w:p>
    <w:p w:rsidR="007749EC" w:rsidRDefault="006E32FB" w:rsidP="007749EC">
      <w:pPr>
        <w:pStyle w:val="20"/>
        <w:framePr w:w="5071" w:h="11116" w:hRule="exact" w:wrap="none" w:vAnchor="page" w:hAnchor="page" w:x="5851" w:y="436"/>
        <w:shd w:val="clear" w:color="auto" w:fill="auto"/>
        <w:spacing w:after="0" w:line="240" w:lineRule="auto"/>
        <w:jc w:val="left"/>
        <w:rPr>
          <w:sz w:val="28"/>
          <w:szCs w:val="28"/>
        </w:rPr>
      </w:pPr>
      <w:r w:rsidRPr="006E32FB">
        <w:rPr>
          <w:sz w:val="28"/>
          <w:szCs w:val="28"/>
        </w:rPr>
        <w:t xml:space="preserve">Дайте малышу в руки 3 фигурки разного цвета (круги, квадраты и т.д.). </w:t>
      </w:r>
    </w:p>
    <w:p w:rsidR="006E32FB" w:rsidRPr="006E32FB" w:rsidRDefault="006E32FB" w:rsidP="007749EC">
      <w:pPr>
        <w:pStyle w:val="20"/>
        <w:framePr w:w="5071" w:h="11116" w:hRule="exact" w:wrap="none" w:vAnchor="page" w:hAnchor="page" w:x="5851" w:y="436"/>
        <w:shd w:val="clear" w:color="auto" w:fill="auto"/>
        <w:spacing w:after="0" w:line="240" w:lineRule="auto"/>
        <w:jc w:val="left"/>
        <w:rPr>
          <w:sz w:val="28"/>
          <w:szCs w:val="28"/>
        </w:rPr>
      </w:pPr>
      <w:r w:rsidRPr="006E32FB">
        <w:rPr>
          <w:sz w:val="28"/>
          <w:szCs w:val="28"/>
        </w:rPr>
        <w:t>Предложите ему пройти по дому и найти предметы таких же цветов. Ребенок может положить свои кружки на одноцветные предметы.</w:t>
      </w:r>
    </w:p>
    <w:p w:rsidR="006E32FB" w:rsidRPr="006E32FB" w:rsidRDefault="006E32FB" w:rsidP="007749EC">
      <w:pPr>
        <w:framePr w:w="5131" w:h="11326" w:hRule="exact" w:wrap="none" w:vAnchor="page" w:hAnchor="page" w:x="11281" w:y="316"/>
        <w:widowControl w:val="0"/>
        <w:spacing w:after="0" w:line="240" w:lineRule="auto"/>
        <w:ind w:firstLine="360"/>
        <w:jc w:val="center"/>
        <w:rPr>
          <w:rFonts w:ascii="Times New Roman" w:eastAsia="Times New Roman" w:hAnsi="Times New Roman" w:cs="Times New Roman"/>
          <w:b/>
          <w:color w:val="000000"/>
          <w:sz w:val="28"/>
          <w:szCs w:val="28"/>
          <w:lang w:eastAsia="ru-RU" w:bidi="ru-RU"/>
        </w:rPr>
      </w:pPr>
      <w:r w:rsidRPr="006E32FB">
        <w:rPr>
          <w:rFonts w:ascii="Times New Roman" w:eastAsia="Times New Roman" w:hAnsi="Times New Roman" w:cs="Times New Roman"/>
          <w:b/>
          <w:color w:val="000000"/>
          <w:sz w:val="28"/>
          <w:szCs w:val="28"/>
          <w:lang w:eastAsia="ru-RU" w:bidi="ru-RU"/>
        </w:rPr>
        <w:t>Игра «Золушка»</w:t>
      </w:r>
    </w:p>
    <w:p w:rsidR="006E32FB" w:rsidRDefault="006E32FB" w:rsidP="007749EC">
      <w:pPr>
        <w:framePr w:w="5131" w:h="11326" w:hRule="exact" w:wrap="none" w:vAnchor="page" w:hAnchor="page" w:x="11281" w:y="316"/>
        <w:widowControl w:val="0"/>
        <w:spacing w:after="0" w:line="240" w:lineRule="auto"/>
        <w:ind w:firstLine="360"/>
        <w:jc w:val="both"/>
        <w:rPr>
          <w:rFonts w:ascii="Times New Roman" w:eastAsia="Times New Roman" w:hAnsi="Times New Roman" w:cs="Times New Roman"/>
          <w:color w:val="000000"/>
          <w:sz w:val="28"/>
          <w:szCs w:val="28"/>
          <w:lang w:eastAsia="ru-RU" w:bidi="ru-RU"/>
        </w:rPr>
      </w:pPr>
    </w:p>
    <w:p w:rsidR="006E32FB" w:rsidRPr="006E32FB" w:rsidRDefault="006E32FB" w:rsidP="007749EC">
      <w:pPr>
        <w:framePr w:w="5131" w:h="11326" w:hRule="exact" w:wrap="none" w:vAnchor="page" w:hAnchor="page" w:x="11281" w:y="316"/>
        <w:widowControl w:val="0"/>
        <w:spacing w:after="0" w:line="240" w:lineRule="auto"/>
        <w:ind w:firstLine="360"/>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чаще в своей работе я использую фасоль и более крупные крупы.</w:t>
      </w:r>
    </w:p>
    <w:p w:rsidR="006E32FB" w:rsidRPr="006E32FB" w:rsidRDefault="006E32FB" w:rsidP="007749EC">
      <w:pPr>
        <w:framePr w:w="5131" w:h="11326" w:hRule="exact" w:wrap="none" w:vAnchor="page" w:hAnchor="page" w:x="11281" w:y="316"/>
        <w:widowControl w:val="0"/>
        <w:spacing w:after="0"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Итак, давайте немного поиграем!</w:t>
      </w:r>
    </w:p>
    <w:p w:rsidR="006E32FB" w:rsidRPr="006E32FB" w:rsidRDefault="006E32FB" w:rsidP="007749EC">
      <w:pPr>
        <w:framePr w:w="5131" w:h="11326" w:hRule="exact" w:wrap="none" w:vAnchor="page" w:hAnchor="page" w:x="11281" w:y="316"/>
        <w:widowControl w:val="0"/>
        <w:spacing w:after="0"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В глубокую ёмкость насыпаем фасоль и запускаем в неё руки и изображаем, как будто мы начинаем месить тесто, приговаривая:</w:t>
      </w:r>
    </w:p>
    <w:p w:rsidR="006E32FB" w:rsidRPr="006E32FB" w:rsidRDefault="006E32FB" w:rsidP="007749EC">
      <w:pPr>
        <w:framePr w:w="5131" w:h="11326" w:hRule="exact" w:wrap="none" w:vAnchor="page" w:hAnchor="page" w:x="11281" w:y="316"/>
        <w:widowControl w:val="0"/>
        <w:spacing w:after="0"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«Месим, месим тесто,</w:t>
      </w:r>
    </w:p>
    <w:p w:rsidR="006E32FB" w:rsidRPr="006E32FB" w:rsidRDefault="006E32FB" w:rsidP="007749EC">
      <w:pPr>
        <w:framePr w:w="5131" w:h="11326" w:hRule="exact" w:wrap="none" w:vAnchor="page" w:hAnchor="page" w:x="11281" w:y="316"/>
        <w:widowControl w:val="0"/>
        <w:spacing w:after="0"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Есть в печи место.</w:t>
      </w:r>
    </w:p>
    <w:p w:rsidR="006E32FB" w:rsidRPr="006E32FB" w:rsidRDefault="006E32FB" w:rsidP="007749EC">
      <w:pPr>
        <w:framePr w:w="5131" w:h="11326" w:hRule="exact" w:wrap="none" w:vAnchor="page" w:hAnchor="page" w:x="11281" w:y="316"/>
        <w:widowControl w:val="0"/>
        <w:spacing w:after="0" w:line="240" w:lineRule="auto"/>
        <w:ind w:right="2320"/>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Будут-будут из печи Булочки и калачи».</w:t>
      </w:r>
    </w:p>
    <w:p w:rsidR="007749EC" w:rsidRDefault="007749EC" w:rsidP="007749EC">
      <w:pPr>
        <w:framePr w:w="5131" w:h="11326" w:hRule="exact" w:wrap="none" w:vAnchor="page" w:hAnchor="page" w:x="11281" w:y="316"/>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2" w:name="bookmark3"/>
    </w:p>
    <w:p w:rsidR="006E32FB" w:rsidRPr="006E32FB" w:rsidRDefault="006E32FB" w:rsidP="007749EC">
      <w:pPr>
        <w:framePr w:w="5131" w:h="11326" w:hRule="exact" w:wrap="none" w:vAnchor="page" w:hAnchor="page" w:x="11281" w:y="316"/>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r w:rsidRPr="006E32FB">
        <w:rPr>
          <w:rFonts w:ascii="Times New Roman" w:eastAsia="Times New Roman" w:hAnsi="Times New Roman" w:cs="Times New Roman"/>
          <w:b/>
          <w:bCs/>
          <w:color w:val="000000"/>
          <w:sz w:val="28"/>
          <w:szCs w:val="28"/>
          <w:lang w:eastAsia="ru-RU" w:bidi="ru-RU"/>
        </w:rPr>
        <w:t>Игра «Песочница» на кухне</w:t>
      </w:r>
      <w:bookmarkEnd w:id="2"/>
    </w:p>
    <w:p w:rsidR="006E32FB" w:rsidRPr="006E32FB" w:rsidRDefault="006E32FB" w:rsidP="007749EC">
      <w:pPr>
        <w:framePr w:w="5131" w:h="11326" w:hRule="exact" w:wrap="none" w:vAnchor="page" w:hAnchor="page" w:x="11281" w:y="316"/>
        <w:widowControl w:val="0"/>
        <w:spacing w:after="0"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 xml:space="preserve">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Такое рисование способствует развитию не только мелкой моторики рук, но и массажирует пальчики </w:t>
      </w:r>
      <w:proofErr w:type="gramStart"/>
      <w:r w:rsidRPr="006E32FB">
        <w:rPr>
          <w:rFonts w:ascii="Times New Roman" w:eastAsia="Times New Roman" w:hAnsi="Times New Roman" w:cs="Times New Roman"/>
          <w:color w:val="000000"/>
          <w:sz w:val="28"/>
          <w:szCs w:val="28"/>
          <w:lang w:eastAsia="ru-RU" w:bidi="ru-RU"/>
        </w:rPr>
        <w:t>вашего</w:t>
      </w:r>
      <w:proofErr w:type="gramEnd"/>
    </w:p>
    <w:p w:rsidR="006E32FB" w:rsidRDefault="006E32FB">
      <w:pPr>
        <w:rPr>
          <w:rFonts w:ascii="Times New Roman" w:hAnsi="Times New Roman" w:cs="Times New Roman"/>
          <w:sz w:val="28"/>
          <w:szCs w:val="28"/>
        </w:rPr>
      </w:pPr>
      <w:r>
        <w:rPr>
          <w:rFonts w:ascii="Times New Roman" w:hAnsi="Times New Roman" w:cs="Times New Roman"/>
          <w:sz w:val="28"/>
          <w:szCs w:val="28"/>
        </w:rPr>
        <w:lastRenderedPageBreak/>
        <w:br w:type="page"/>
      </w:r>
    </w:p>
    <w:p w:rsidR="006E32FB" w:rsidRDefault="006E32FB" w:rsidP="006E32FB">
      <w:pPr>
        <w:widowControl w:val="0"/>
        <w:spacing w:after="263" w:line="269" w:lineRule="exact"/>
        <w:rPr>
          <w:rFonts w:ascii="Times New Roman" w:eastAsia="Times New Roman" w:hAnsi="Times New Roman" w:cs="Times New Roman"/>
          <w:color w:val="000000"/>
          <w:sz w:val="24"/>
          <w:szCs w:val="24"/>
          <w:lang w:eastAsia="ru-RU" w:bidi="ru-RU"/>
        </w:rPr>
      </w:pPr>
    </w:p>
    <w:p w:rsidR="006E32FB" w:rsidRPr="006E32FB" w:rsidRDefault="006E32FB" w:rsidP="007749EC">
      <w:pPr>
        <w:widowControl w:val="0"/>
        <w:spacing w:after="263" w:line="240" w:lineRule="auto"/>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малыша. И плюс ко всему развитие фантазии и воображения.</w:t>
      </w:r>
    </w:p>
    <w:p w:rsidR="006E32FB" w:rsidRPr="006E32FB" w:rsidRDefault="006E32FB" w:rsidP="007749EC">
      <w:pPr>
        <w:widowControl w:val="0"/>
        <w:spacing w:after="214" w:line="240" w:lineRule="auto"/>
        <w:jc w:val="center"/>
        <w:outlineLvl w:val="0"/>
        <w:rPr>
          <w:rFonts w:ascii="Times New Roman" w:eastAsia="Times New Roman" w:hAnsi="Times New Roman" w:cs="Times New Roman"/>
          <w:b/>
          <w:bCs/>
          <w:color w:val="000000"/>
          <w:sz w:val="28"/>
          <w:szCs w:val="28"/>
          <w:lang w:eastAsia="ru-RU" w:bidi="ru-RU"/>
        </w:rPr>
      </w:pPr>
      <w:bookmarkStart w:id="3" w:name="bookmark4"/>
      <w:r w:rsidRPr="006E32FB">
        <w:rPr>
          <w:rFonts w:ascii="Times New Roman" w:eastAsia="Times New Roman" w:hAnsi="Times New Roman" w:cs="Times New Roman"/>
          <w:b/>
          <w:bCs/>
          <w:color w:val="000000"/>
          <w:sz w:val="28"/>
          <w:szCs w:val="28"/>
          <w:lang w:eastAsia="ru-RU" w:bidi="ru-RU"/>
        </w:rPr>
        <w:t>Игра «Месим тесто»</w:t>
      </w:r>
      <w:bookmarkEnd w:id="3"/>
    </w:p>
    <w:p w:rsidR="006E32FB" w:rsidRPr="006E32FB" w:rsidRDefault="006E32FB" w:rsidP="007749EC">
      <w:pPr>
        <w:widowControl w:val="0"/>
        <w:spacing w:after="0" w:line="240" w:lineRule="auto"/>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Давайте немного поиграем! В глубокую ёмкость насыпаем пробки, запускаем в неё руки и изображаем, как будто мы начинаем месить тесто, приговаривая: Месим, месим тесто,</w:t>
      </w:r>
    </w:p>
    <w:p w:rsidR="006E32FB" w:rsidRPr="006E32FB" w:rsidRDefault="006E32FB" w:rsidP="007749EC">
      <w:pPr>
        <w:widowControl w:val="0"/>
        <w:spacing w:after="0" w:line="240" w:lineRule="auto"/>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Есть в печи место.</w:t>
      </w:r>
    </w:p>
    <w:p w:rsidR="006E32FB" w:rsidRPr="006E32FB" w:rsidRDefault="006E32FB" w:rsidP="007749EC">
      <w:pPr>
        <w:widowControl w:val="0"/>
        <w:spacing w:after="0" w:line="240" w:lineRule="auto"/>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Будут-будут из печи Булочки и калачи.</w:t>
      </w:r>
    </w:p>
    <w:p w:rsidR="006E32FB" w:rsidRPr="006E32FB" w:rsidRDefault="006E32FB" w:rsidP="007749EC">
      <w:pPr>
        <w:widowControl w:val="0"/>
        <w:spacing w:after="271" w:line="240" w:lineRule="auto"/>
        <w:jc w:val="both"/>
        <w:rPr>
          <w:rFonts w:ascii="Times New Roman" w:eastAsia="Times New Roman" w:hAnsi="Times New Roman" w:cs="Times New Roman"/>
          <w:color w:val="000000"/>
          <w:sz w:val="28"/>
          <w:szCs w:val="28"/>
          <w:lang w:eastAsia="ru-RU" w:bidi="ru-RU"/>
        </w:rPr>
      </w:pPr>
      <w:proofErr w:type="gramStart"/>
      <w:r w:rsidRPr="006E32FB">
        <w:rPr>
          <w:rFonts w:ascii="Times New Roman" w:eastAsia="Times New Roman" w:hAnsi="Times New Roman" w:cs="Times New Roman"/>
          <w:color w:val="000000"/>
          <w:sz w:val="28"/>
          <w:szCs w:val="28"/>
          <w:lang w:eastAsia="ru-RU" w:bidi="ru-RU"/>
        </w:rPr>
        <w:t>А если в конце игры ребёнок откопает «клад» (маленькая игрушка или конфета, поверьте, восторгу не будет предела!</w:t>
      </w:r>
      <w:proofErr w:type="gramEnd"/>
    </w:p>
    <w:p w:rsidR="006E32FB" w:rsidRPr="006E32FB" w:rsidRDefault="006E32FB" w:rsidP="007749EC">
      <w:pPr>
        <w:widowControl w:val="0"/>
        <w:spacing w:after="206" w:line="240" w:lineRule="auto"/>
        <w:jc w:val="center"/>
        <w:outlineLvl w:val="0"/>
        <w:rPr>
          <w:rFonts w:ascii="Times New Roman" w:eastAsia="Times New Roman" w:hAnsi="Times New Roman" w:cs="Times New Roman"/>
          <w:b/>
          <w:bCs/>
          <w:color w:val="000000"/>
          <w:sz w:val="28"/>
          <w:szCs w:val="28"/>
          <w:lang w:eastAsia="ru-RU" w:bidi="ru-RU"/>
        </w:rPr>
      </w:pPr>
      <w:bookmarkStart w:id="4" w:name="bookmark5"/>
      <w:r w:rsidRPr="006E32FB">
        <w:rPr>
          <w:rFonts w:ascii="Times New Roman" w:eastAsia="Times New Roman" w:hAnsi="Times New Roman" w:cs="Times New Roman"/>
          <w:b/>
          <w:bCs/>
          <w:color w:val="000000"/>
          <w:sz w:val="28"/>
          <w:szCs w:val="28"/>
          <w:lang w:eastAsia="ru-RU" w:bidi="ru-RU"/>
        </w:rPr>
        <w:t>Игра «Мозаика из пробок»</w:t>
      </w:r>
      <w:bookmarkEnd w:id="4"/>
    </w:p>
    <w:p w:rsidR="006E32FB" w:rsidRPr="006E32FB" w:rsidRDefault="006E32FB" w:rsidP="007749EC">
      <w:pPr>
        <w:widowControl w:val="0"/>
        <w:spacing w:after="267"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t>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rsidR="006E32FB" w:rsidRPr="006E32FB" w:rsidRDefault="006E32FB" w:rsidP="007749EC">
      <w:pPr>
        <w:widowControl w:val="0"/>
        <w:spacing w:after="191" w:line="240" w:lineRule="auto"/>
        <w:jc w:val="center"/>
        <w:outlineLvl w:val="0"/>
        <w:rPr>
          <w:rFonts w:ascii="Times New Roman" w:eastAsia="Times New Roman" w:hAnsi="Times New Roman" w:cs="Times New Roman"/>
          <w:b/>
          <w:bCs/>
          <w:color w:val="000000"/>
          <w:sz w:val="28"/>
          <w:szCs w:val="28"/>
          <w:lang w:eastAsia="ru-RU" w:bidi="ru-RU"/>
        </w:rPr>
      </w:pPr>
      <w:bookmarkStart w:id="5" w:name="bookmark6"/>
      <w:r w:rsidRPr="006E32FB">
        <w:rPr>
          <w:rFonts w:ascii="Times New Roman" w:eastAsia="Times New Roman" w:hAnsi="Times New Roman" w:cs="Times New Roman"/>
          <w:b/>
          <w:bCs/>
          <w:color w:val="000000"/>
          <w:sz w:val="28"/>
          <w:szCs w:val="28"/>
          <w:lang w:eastAsia="ru-RU" w:bidi="ru-RU"/>
        </w:rPr>
        <w:t>Игра «Поймай ложкой»</w:t>
      </w:r>
      <w:bookmarkEnd w:id="5"/>
    </w:p>
    <w:p w:rsidR="006E32FB" w:rsidRDefault="006E32FB" w:rsidP="007749EC">
      <w:pPr>
        <w:widowControl w:val="0"/>
        <w:spacing w:after="0" w:line="240" w:lineRule="auto"/>
        <w:jc w:val="both"/>
        <w:rPr>
          <w:rFonts w:ascii="Times New Roman" w:eastAsia="Times New Roman" w:hAnsi="Times New Roman" w:cs="Times New Roman"/>
          <w:color w:val="000000"/>
          <w:sz w:val="28"/>
          <w:szCs w:val="28"/>
          <w:lang w:eastAsia="ru-RU" w:bidi="ru-RU"/>
        </w:rPr>
      </w:pPr>
      <w:r w:rsidRPr="006E32FB">
        <w:rPr>
          <w:rFonts w:ascii="Times New Roman" w:eastAsia="Times New Roman" w:hAnsi="Times New Roman" w:cs="Times New Roman"/>
          <w:color w:val="000000"/>
          <w:sz w:val="28"/>
          <w:szCs w:val="28"/>
          <w:lang w:eastAsia="ru-RU" w:bidi="ru-RU"/>
        </w:rPr>
        <w:lastRenderedPageBreak/>
        <w:t>Продолжаем играть с разноцветными пробками. Приготовьте две мисочки. В одну насыпьте пробки, дайте ребенку</w:t>
      </w:r>
    </w:p>
    <w:p w:rsidR="006E32FB" w:rsidRPr="006E32FB" w:rsidRDefault="006E32FB" w:rsidP="007749EC">
      <w:pPr>
        <w:widowControl w:val="0"/>
        <w:spacing w:after="267" w:line="240" w:lineRule="auto"/>
        <w:jc w:val="both"/>
        <w:rPr>
          <w:rFonts w:ascii="Times New Roman" w:eastAsia="Times New Roman" w:hAnsi="Times New Roman" w:cs="Times New Roman"/>
          <w:color w:val="000000"/>
          <w:sz w:val="28"/>
          <w:szCs w:val="24"/>
          <w:lang w:eastAsia="ru-RU" w:bidi="ru-RU"/>
        </w:rPr>
      </w:pPr>
      <w:r w:rsidRPr="006E32FB">
        <w:rPr>
          <w:rFonts w:ascii="Times New Roman" w:eastAsia="Times New Roman" w:hAnsi="Times New Roman" w:cs="Times New Roman"/>
          <w:color w:val="000000"/>
          <w:sz w:val="28"/>
          <w:szCs w:val="24"/>
          <w:lang w:eastAsia="ru-RU" w:bidi="ru-RU"/>
        </w:rPr>
        <w:t>ложку и предложите переложить пробки из одной емкости в другую. Эта игра будет способствовать развитию координации движений.</w:t>
      </w:r>
    </w:p>
    <w:p w:rsidR="006E32FB" w:rsidRPr="006E32FB" w:rsidRDefault="006E32FB" w:rsidP="007749EC">
      <w:pPr>
        <w:widowControl w:val="0"/>
        <w:spacing w:after="0" w:line="240" w:lineRule="auto"/>
        <w:jc w:val="center"/>
        <w:outlineLvl w:val="0"/>
        <w:rPr>
          <w:rFonts w:ascii="Times New Roman" w:eastAsia="Times New Roman" w:hAnsi="Times New Roman" w:cs="Times New Roman"/>
          <w:b/>
          <w:bCs/>
          <w:color w:val="000000"/>
          <w:sz w:val="28"/>
          <w:szCs w:val="24"/>
          <w:lang w:eastAsia="ru-RU" w:bidi="ru-RU"/>
        </w:rPr>
      </w:pPr>
      <w:bookmarkStart w:id="6" w:name="bookmark7"/>
      <w:r w:rsidRPr="006E32FB">
        <w:rPr>
          <w:rFonts w:ascii="Times New Roman" w:eastAsia="Times New Roman" w:hAnsi="Times New Roman" w:cs="Times New Roman"/>
          <w:b/>
          <w:bCs/>
          <w:color w:val="000000"/>
          <w:sz w:val="28"/>
          <w:szCs w:val="24"/>
          <w:lang w:eastAsia="ru-RU" w:bidi="ru-RU"/>
        </w:rPr>
        <w:t>Игра «Ловля из воды»</w:t>
      </w:r>
      <w:bookmarkEnd w:id="6"/>
    </w:p>
    <w:p w:rsidR="006E32FB" w:rsidRPr="006E32FB" w:rsidRDefault="007749EC" w:rsidP="007749EC">
      <w:pPr>
        <w:widowControl w:val="0"/>
        <w:spacing w:after="0" w:line="240" w:lineRule="auto"/>
        <w:jc w:val="both"/>
        <w:rPr>
          <w:rFonts w:ascii="Times New Roman" w:eastAsia="Times New Roman" w:hAnsi="Times New Roman" w:cs="Times New Roman"/>
          <w:color w:val="000000"/>
          <w:sz w:val="28"/>
          <w:szCs w:val="24"/>
          <w:lang w:eastAsia="ru-RU" w:bidi="ru-RU"/>
        </w:rPr>
      </w:pPr>
      <w:r>
        <w:rPr>
          <w:noProof/>
          <w:lang w:eastAsia="ru-RU"/>
        </w:rPr>
        <w:drawing>
          <wp:anchor distT="0" distB="0" distL="114300" distR="114300" simplePos="0" relativeHeight="251659264" behindDoc="1" locked="0" layoutInCell="1" allowOverlap="1" wp14:anchorId="02DAC8BF" wp14:editId="1E53F5EB">
            <wp:simplePos x="0" y="0"/>
            <wp:positionH relativeFrom="column">
              <wp:posOffset>3542665</wp:posOffset>
            </wp:positionH>
            <wp:positionV relativeFrom="paragraph">
              <wp:posOffset>972185</wp:posOffset>
            </wp:positionV>
            <wp:extent cx="3090545" cy="3391535"/>
            <wp:effectExtent l="0" t="0" r="0" b="0"/>
            <wp:wrapThrough wrapText="bothSides">
              <wp:wrapPolygon edited="0">
                <wp:start x="0" y="0"/>
                <wp:lineTo x="0" y="21475"/>
                <wp:lineTo x="21436" y="21475"/>
                <wp:lineTo x="21436" y="0"/>
                <wp:lineTo x="0" y="0"/>
              </wp:wrapPolygon>
            </wp:wrapThrough>
            <wp:docPr id="3" name="Рисунок 3" descr="Мастер класс для родителей: &quot;Сенсорное развитие детей с ОВЗ в домашних  условия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стер класс для родителей: &quot;Сенсорное развитие детей с ОВЗ в домашних  условиях&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0545" cy="339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2FB" w:rsidRPr="006E32FB">
        <w:rPr>
          <w:rFonts w:ascii="Times New Roman" w:eastAsia="Times New Roman" w:hAnsi="Times New Roman" w:cs="Times New Roman"/>
          <w:color w:val="000000"/>
          <w:sz w:val="28"/>
          <w:szCs w:val="24"/>
          <w:lang w:eastAsia="ru-RU" w:bidi="ru-RU"/>
        </w:rPr>
        <w:t>Попробуйте такую игру. Налейте в тазик или глубокую миску немного воды и киньте туда пробки или шарики для настольного тенниса. Ребёнку дайте ситечко или воронку. Задача малыша - выловить все предметы и положить их в другую емкость. Помогайте ребёнку сначала. Потом пусть пробует сам. Льющаяся через отверстия вода вызовет интерес у малыша.</w:t>
      </w:r>
    </w:p>
    <w:p w:rsidR="006E32FB" w:rsidRPr="006E32FB" w:rsidRDefault="006E32FB" w:rsidP="007749EC">
      <w:pPr>
        <w:widowControl w:val="0"/>
        <w:spacing w:after="0" w:line="240" w:lineRule="auto"/>
        <w:jc w:val="center"/>
        <w:outlineLvl w:val="0"/>
        <w:rPr>
          <w:rFonts w:ascii="Times New Roman" w:eastAsia="Times New Roman" w:hAnsi="Times New Roman" w:cs="Times New Roman"/>
          <w:b/>
          <w:bCs/>
          <w:color w:val="000000"/>
          <w:sz w:val="28"/>
          <w:szCs w:val="24"/>
          <w:lang w:eastAsia="ru-RU" w:bidi="ru-RU"/>
        </w:rPr>
      </w:pPr>
      <w:bookmarkStart w:id="7" w:name="bookmark8"/>
      <w:r w:rsidRPr="006E32FB">
        <w:rPr>
          <w:rFonts w:ascii="Times New Roman" w:eastAsia="Times New Roman" w:hAnsi="Times New Roman" w:cs="Times New Roman"/>
          <w:b/>
          <w:bCs/>
          <w:color w:val="000000"/>
          <w:sz w:val="28"/>
          <w:szCs w:val="24"/>
          <w:lang w:eastAsia="ru-RU" w:bidi="ru-RU"/>
        </w:rPr>
        <w:t>Игра «Бусы»</w:t>
      </w:r>
      <w:bookmarkEnd w:id="7"/>
    </w:p>
    <w:p w:rsidR="006E32FB" w:rsidRPr="006E32FB" w:rsidRDefault="006E32FB" w:rsidP="007749EC">
      <w:pPr>
        <w:widowControl w:val="0"/>
        <w:spacing w:after="0" w:line="240" w:lineRule="auto"/>
        <w:jc w:val="both"/>
        <w:rPr>
          <w:rFonts w:ascii="Times New Roman" w:eastAsia="Times New Roman" w:hAnsi="Times New Roman" w:cs="Times New Roman"/>
          <w:color w:val="000000"/>
          <w:sz w:val="28"/>
          <w:szCs w:val="24"/>
          <w:lang w:eastAsia="ru-RU" w:bidi="ru-RU"/>
        </w:rPr>
      </w:pPr>
      <w:r w:rsidRPr="006E32FB">
        <w:rPr>
          <w:rFonts w:ascii="Times New Roman" w:eastAsia="Times New Roman" w:hAnsi="Times New Roman" w:cs="Times New Roman"/>
          <w:color w:val="000000"/>
          <w:sz w:val="28"/>
          <w:szCs w:val="24"/>
          <w:lang w:eastAsia="ru-RU" w:bidi="ru-RU"/>
        </w:rPr>
        <w:t>Макароны - это отличный творческий материал для маленьких детей. Большое разнообразие видов макарон позволят вам придумать много интересных игр с ними. Например, рожки и короткие трубочки можно нанизывать на нитку и делать бусы.</w:t>
      </w:r>
    </w:p>
    <w:p w:rsidR="006E32FB" w:rsidRDefault="006E32FB" w:rsidP="007749EC">
      <w:pPr>
        <w:widowControl w:val="0"/>
        <w:spacing w:after="0" w:line="240" w:lineRule="auto"/>
        <w:jc w:val="both"/>
        <w:rPr>
          <w:rFonts w:ascii="Times New Roman" w:eastAsia="Times New Roman" w:hAnsi="Times New Roman" w:cs="Times New Roman"/>
          <w:color w:val="000000"/>
          <w:sz w:val="28"/>
          <w:szCs w:val="28"/>
          <w:lang w:eastAsia="ru-RU" w:bidi="ru-RU"/>
        </w:rPr>
      </w:pPr>
    </w:p>
    <w:p w:rsidR="007749EC" w:rsidRPr="007749EC" w:rsidRDefault="007749EC" w:rsidP="007749EC">
      <w:pPr>
        <w:pStyle w:val="c1"/>
        <w:shd w:val="clear" w:color="auto" w:fill="FFFFFF"/>
        <w:spacing w:before="0" w:beforeAutospacing="0" w:after="0" w:afterAutospacing="0"/>
        <w:jc w:val="center"/>
        <w:rPr>
          <w:color w:val="000000"/>
          <w:sz w:val="22"/>
          <w:szCs w:val="22"/>
        </w:rPr>
      </w:pPr>
      <w:r w:rsidRPr="007749EC">
        <w:rPr>
          <w:rStyle w:val="c3"/>
          <w:b/>
          <w:bCs/>
          <w:color w:val="000000"/>
          <w:sz w:val="28"/>
          <w:szCs w:val="28"/>
        </w:rPr>
        <w:t>Игра</w:t>
      </w:r>
      <w:r w:rsidRPr="007749EC">
        <w:rPr>
          <w:rStyle w:val="c11"/>
          <w:color w:val="000000"/>
        </w:rPr>
        <w:t> </w:t>
      </w:r>
      <w:r w:rsidRPr="007749EC">
        <w:rPr>
          <w:rStyle w:val="c3"/>
          <w:b/>
          <w:bCs/>
          <w:color w:val="000000"/>
          <w:sz w:val="28"/>
          <w:szCs w:val="28"/>
        </w:rPr>
        <w:t>«Собери палочки»</w:t>
      </w:r>
    </w:p>
    <w:p w:rsidR="007749EC" w:rsidRPr="007749EC" w:rsidRDefault="007749EC" w:rsidP="007749EC">
      <w:pPr>
        <w:pStyle w:val="c1"/>
        <w:shd w:val="clear" w:color="auto" w:fill="FFFFFF"/>
        <w:spacing w:before="0" w:beforeAutospacing="0" w:after="0" w:afterAutospacing="0"/>
        <w:rPr>
          <w:color w:val="000000"/>
          <w:sz w:val="22"/>
          <w:szCs w:val="22"/>
        </w:rPr>
      </w:pPr>
      <w:r w:rsidRPr="007749EC">
        <w:rPr>
          <w:rStyle w:val="c6"/>
          <w:color w:val="000000"/>
          <w:sz w:val="28"/>
          <w:szCs w:val="28"/>
        </w:rPr>
        <w:t>Рассыпьте перед малышом длинные макароны</w:t>
      </w:r>
      <w:proofErr w:type="gramStart"/>
      <w:r w:rsidRPr="007749EC">
        <w:rPr>
          <w:rStyle w:val="c6"/>
          <w:color w:val="000000"/>
          <w:sz w:val="28"/>
          <w:szCs w:val="28"/>
        </w:rPr>
        <w:t xml:space="preserve"> ,</w:t>
      </w:r>
      <w:proofErr w:type="gramEnd"/>
      <w:r w:rsidRPr="007749EC">
        <w:rPr>
          <w:rStyle w:val="c6"/>
          <w:color w:val="000000"/>
          <w:sz w:val="28"/>
          <w:szCs w:val="28"/>
        </w:rPr>
        <w:t xml:space="preserve"> счетные палочки, трубочки для коктейля или ватные палочки.  Попросите ребенка их собрать и опустить в узкое отверстие (дырочку в </w:t>
      </w:r>
      <w:r w:rsidRPr="007749EC">
        <w:rPr>
          <w:rStyle w:val="c6"/>
          <w:color w:val="000000"/>
          <w:sz w:val="28"/>
          <w:szCs w:val="28"/>
        </w:rPr>
        <w:lastRenderedPageBreak/>
        <w:t>дуршлаге,    бутылочку с узким горлышком, прорезь в коробочке).</w:t>
      </w:r>
    </w:p>
    <w:p w:rsidR="007749EC" w:rsidRPr="007749EC" w:rsidRDefault="007749EC" w:rsidP="007749EC">
      <w:pPr>
        <w:pStyle w:val="c1"/>
        <w:shd w:val="clear" w:color="auto" w:fill="FFFFFF"/>
        <w:spacing w:before="0" w:beforeAutospacing="0" w:after="0" w:afterAutospacing="0"/>
        <w:rPr>
          <w:color w:val="000000"/>
          <w:sz w:val="22"/>
          <w:szCs w:val="22"/>
        </w:rPr>
      </w:pPr>
      <w:r w:rsidRPr="007749EC">
        <w:rPr>
          <w:rStyle w:val="c6"/>
          <w:color w:val="000000"/>
          <w:sz w:val="28"/>
          <w:szCs w:val="28"/>
        </w:rPr>
        <w:t>Собирать мелочь с ровной поверхности – непростая задача для детских пальчиков, а уж опускать их в узкую щелочку -  и подавно.</w:t>
      </w:r>
    </w:p>
    <w:p w:rsidR="007749EC" w:rsidRDefault="007749EC" w:rsidP="007749EC">
      <w:pPr>
        <w:pStyle w:val="c1"/>
        <w:shd w:val="clear" w:color="auto" w:fill="FFFFFF"/>
        <w:spacing w:before="0" w:beforeAutospacing="0" w:after="0" w:afterAutospacing="0"/>
        <w:rPr>
          <w:rFonts w:ascii="Calibri" w:hAnsi="Calibri" w:cs="Calibri"/>
          <w:color w:val="000000"/>
          <w:sz w:val="22"/>
          <w:szCs w:val="22"/>
        </w:rPr>
      </w:pPr>
      <w:r w:rsidRPr="007749EC">
        <w:rPr>
          <w:rStyle w:val="c6"/>
          <w:color w:val="000000"/>
          <w:sz w:val="28"/>
          <w:szCs w:val="28"/>
        </w:rPr>
        <w:t>Это упражнение развивает мелкую моторику, что положительно влияет на развитие речи и мышлении ребенка.</w:t>
      </w:r>
    </w:p>
    <w:p w:rsidR="007749EC" w:rsidRPr="006E32FB" w:rsidRDefault="007749EC" w:rsidP="006E32FB">
      <w:pPr>
        <w:widowControl w:val="0"/>
        <w:spacing w:after="0" w:line="274" w:lineRule="exact"/>
        <w:jc w:val="both"/>
        <w:rPr>
          <w:rFonts w:ascii="Times New Roman" w:eastAsia="Times New Roman" w:hAnsi="Times New Roman" w:cs="Times New Roman"/>
          <w:color w:val="000000"/>
          <w:sz w:val="28"/>
          <w:szCs w:val="28"/>
          <w:lang w:eastAsia="ru-RU" w:bidi="ru-RU"/>
        </w:rPr>
      </w:pPr>
    </w:p>
    <w:p w:rsidR="006E32FB" w:rsidRPr="006E32FB" w:rsidRDefault="006E32FB" w:rsidP="006E32FB">
      <w:pPr>
        <w:spacing w:after="0"/>
        <w:jc w:val="both"/>
        <w:rPr>
          <w:rFonts w:ascii="Times New Roman" w:hAnsi="Times New Roman" w:cs="Times New Roman"/>
          <w:sz w:val="28"/>
          <w:szCs w:val="28"/>
        </w:rPr>
      </w:pPr>
      <w:bookmarkStart w:id="8" w:name="_GoBack"/>
      <w:bookmarkEnd w:id="8"/>
    </w:p>
    <w:sectPr w:rsidR="006E32FB" w:rsidRPr="006E32FB" w:rsidSect="006E32FB">
      <w:pgSz w:w="16838" w:h="11906" w:orient="landscape"/>
      <w:pgMar w:top="426" w:right="395" w:bottom="284"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AA"/>
    <w:rsid w:val="006E32FB"/>
    <w:rsid w:val="007749EC"/>
    <w:rsid w:val="00872EAA"/>
    <w:rsid w:val="00964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2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32FB"/>
    <w:rPr>
      <w:rFonts w:ascii="Tahoma" w:hAnsi="Tahoma" w:cs="Tahoma"/>
      <w:sz w:val="16"/>
      <w:szCs w:val="16"/>
    </w:rPr>
  </w:style>
  <w:style w:type="character" w:customStyle="1" w:styleId="4">
    <w:name w:val="Основной текст (4)_"/>
    <w:basedOn w:val="a0"/>
    <w:link w:val="40"/>
    <w:rsid w:val="006E32FB"/>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6E32FB"/>
    <w:pPr>
      <w:widowControl w:val="0"/>
      <w:shd w:val="clear" w:color="auto" w:fill="FFFFFF"/>
      <w:spacing w:before="60" w:after="0" w:line="326" w:lineRule="exact"/>
      <w:jc w:val="center"/>
    </w:pPr>
    <w:rPr>
      <w:rFonts w:ascii="Times New Roman" w:eastAsia="Times New Roman" w:hAnsi="Times New Roman" w:cs="Times New Roman"/>
      <w:b/>
      <w:bCs/>
      <w:sz w:val="28"/>
      <w:szCs w:val="28"/>
    </w:rPr>
  </w:style>
  <w:style w:type="character" w:customStyle="1" w:styleId="1">
    <w:name w:val="Заголовок №1_"/>
    <w:basedOn w:val="a0"/>
    <w:link w:val="10"/>
    <w:rsid w:val="006E32F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6E32FB"/>
    <w:rPr>
      <w:rFonts w:ascii="Times New Roman" w:eastAsia="Times New Roman" w:hAnsi="Times New Roman" w:cs="Times New Roman"/>
      <w:shd w:val="clear" w:color="auto" w:fill="FFFFFF"/>
    </w:rPr>
  </w:style>
  <w:style w:type="paragraph" w:customStyle="1" w:styleId="10">
    <w:name w:val="Заголовок №1"/>
    <w:basedOn w:val="a"/>
    <w:link w:val="1"/>
    <w:rsid w:val="006E32FB"/>
    <w:pPr>
      <w:widowControl w:val="0"/>
      <w:shd w:val="clear" w:color="auto" w:fill="FFFFFF"/>
      <w:spacing w:before="240" w:after="360" w:line="0" w:lineRule="atLeas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6E32FB"/>
    <w:pPr>
      <w:widowControl w:val="0"/>
      <w:shd w:val="clear" w:color="auto" w:fill="FFFFFF"/>
      <w:spacing w:after="240" w:line="274" w:lineRule="exact"/>
      <w:jc w:val="both"/>
    </w:pPr>
    <w:rPr>
      <w:rFonts w:ascii="Times New Roman" w:eastAsia="Times New Roman" w:hAnsi="Times New Roman" w:cs="Times New Roman"/>
    </w:rPr>
  </w:style>
  <w:style w:type="paragraph" w:customStyle="1" w:styleId="c1">
    <w:name w:val="c1"/>
    <w:basedOn w:val="a"/>
    <w:rsid w:val="00774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749EC"/>
  </w:style>
  <w:style w:type="character" w:customStyle="1" w:styleId="c11">
    <w:name w:val="c11"/>
    <w:basedOn w:val="a0"/>
    <w:rsid w:val="007749EC"/>
  </w:style>
  <w:style w:type="character" w:customStyle="1" w:styleId="c6">
    <w:name w:val="c6"/>
    <w:basedOn w:val="a0"/>
    <w:rsid w:val="00774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2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32FB"/>
    <w:rPr>
      <w:rFonts w:ascii="Tahoma" w:hAnsi="Tahoma" w:cs="Tahoma"/>
      <w:sz w:val="16"/>
      <w:szCs w:val="16"/>
    </w:rPr>
  </w:style>
  <w:style w:type="character" w:customStyle="1" w:styleId="4">
    <w:name w:val="Основной текст (4)_"/>
    <w:basedOn w:val="a0"/>
    <w:link w:val="40"/>
    <w:rsid w:val="006E32FB"/>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6E32FB"/>
    <w:pPr>
      <w:widowControl w:val="0"/>
      <w:shd w:val="clear" w:color="auto" w:fill="FFFFFF"/>
      <w:spacing w:before="60" w:after="0" w:line="326" w:lineRule="exact"/>
      <w:jc w:val="center"/>
    </w:pPr>
    <w:rPr>
      <w:rFonts w:ascii="Times New Roman" w:eastAsia="Times New Roman" w:hAnsi="Times New Roman" w:cs="Times New Roman"/>
      <w:b/>
      <w:bCs/>
      <w:sz w:val="28"/>
      <w:szCs w:val="28"/>
    </w:rPr>
  </w:style>
  <w:style w:type="character" w:customStyle="1" w:styleId="1">
    <w:name w:val="Заголовок №1_"/>
    <w:basedOn w:val="a0"/>
    <w:link w:val="10"/>
    <w:rsid w:val="006E32F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6E32FB"/>
    <w:rPr>
      <w:rFonts w:ascii="Times New Roman" w:eastAsia="Times New Roman" w:hAnsi="Times New Roman" w:cs="Times New Roman"/>
      <w:shd w:val="clear" w:color="auto" w:fill="FFFFFF"/>
    </w:rPr>
  </w:style>
  <w:style w:type="paragraph" w:customStyle="1" w:styleId="10">
    <w:name w:val="Заголовок №1"/>
    <w:basedOn w:val="a"/>
    <w:link w:val="1"/>
    <w:rsid w:val="006E32FB"/>
    <w:pPr>
      <w:widowControl w:val="0"/>
      <w:shd w:val="clear" w:color="auto" w:fill="FFFFFF"/>
      <w:spacing w:before="240" w:after="360" w:line="0" w:lineRule="atLeas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6E32FB"/>
    <w:pPr>
      <w:widowControl w:val="0"/>
      <w:shd w:val="clear" w:color="auto" w:fill="FFFFFF"/>
      <w:spacing w:after="240" w:line="274" w:lineRule="exact"/>
      <w:jc w:val="both"/>
    </w:pPr>
    <w:rPr>
      <w:rFonts w:ascii="Times New Roman" w:eastAsia="Times New Roman" w:hAnsi="Times New Roman" w:cs="Times New Roman"/>
    </w:rPr>
  </w:style>
  <w:style w:type="paragraph" w:customStyle="1" w:styleId="c1">
    <w:name w:val="c1"/>
    <w:basedOn w:val="a"/>
    <w:rsid w:val="00774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749EC"/>
  </w:style>
  <w:style w:type="character" w:customStyle="1" w:styleId="c11">
    <w:name w:val="c11"/>
    <w:basedOn w:val="a0"/>
    <w:rsid w:val="007749EC"/>
  </w:style>
  <w:style w:type="character" w:customStyle="1" w:styleId="c6">
    <w:name w:val="c6"/>
    <w:basedOn w:val="a0"/>
    <w:rsid w:val="00774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2024-07-17T08:23:00Z</dcterms:created>
  <dcterms:modified xsi:type="dcterms:W3CDTF">2024-07-17T08:48:00Z</dcterms:modified>
</cp:coreProperties>
</file>