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90" w:rsidRDefault="00840B90"/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noProof/>
          <w:color w:val="181818"/>
          <w:sz w:val="28"/>
          <w:szCs w:val="28"/>
          <w:lang w:eastAsia="ru-RU"/>
        </w:rPr>
        <w:drawing>
          <wp:inline distT="0" distB="0" distL="0" distR="0" wp14:anchorId="452FC245" wp14:editId="0E835D9B">
            <wp:extent cx="4341495" cy="3291840"/>
            <wp:effectExtent l="0" t="0" r="1905" b="3810"/>
            <wp:docPr id="1" name="Рисунок 1" descr="https://documents.infourok.ru/84397e58-2e39-45df-905a-d48f9ba7cf84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84397e58-2e39-45df-905a-d48f9ba7cf84/0/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56"/>
          <w:szCs w:val="56"/>
          <w:lang w:eastAsia="ru-RU"/>
        </w:rPr>
        <w:t>Консультация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 xml:space="preserve">«Автоматизация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 xml:space="preserve">поставленных </w:t>
      </w: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 xml:space="preserve">звуков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>у детей с ТНР</w:t>
      </w: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>»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(для родителей старшего дошкольного возраста)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Учитель-логопед</w:t>
      </w:r>
    </w:p>
    <w:p w:rsidR="00840B90" w:rsidRDefault="00840B90" w:rsidP="00840B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Шевцова Г. П.</w:t>
      </w:r>
    </w:p>
    <w:p w:rsidR="00840B90" w:rsidRDefault="00840B90" w:rsidP="00840B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0B90" w:rsidRDefault="00840B90" w:rsidP="00840B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0B90" w:rsidRDefault="00840B90" w:rsidP="00840B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0B90" w:rsidRPr="00840B90" w:rsidRDefault="00840B90" w:rsidP="000D7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40B90" w:rsidRPr="00840B90" w:rsidRDefault="00840B90" w:rsidP="00840B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2022</w:t>
      </w: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textWrapping" w:clear="all"/>
      </w:r>
    </w:p>
    <w:p w:rsidR="00840B90" w:rsidRPr="00840B90" w:rsidRDefault="00840B90" w:rsidP="000D7F92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Посещая регулярно занятия логопеда, звукопроизношение дошкольника может приобрести характер «кабинетной речи», когда в кабинете логопеда (или при просьбе повторить правильно) звуки получаются чёткими, а в произвольной речи эти же звуки ребёнок произносит искажённо. Это свидетельствует о том, что процесс коррекции звукопроизношения находится на этапе «автоматизации». Скорость прохождения этого этапа зависит от частоты выполнения домашних заданий, направленных на автоматизацию поставленных звуков. В идеале необходимы ежедневные занятия по автоматизации хотя бы по 5-15 минут в день.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Автоматизировать звук – ввести его в слоги, слова, предложения, связную речь.  Поставленный звук еще очень хрупкий.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повторении, то есть, когда учитель-логопед этот звук ребенку «поставил».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840B90" w:rsidRPr="00840B90" w:rsidRDefault="00840B90" w:rsidP="00840B90">
      <w:pPr>
        <w:shd w:val="clear" w:color="auto" w:fill="FFFFFF"/>
        <w:spacing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Автоматизация звука осуществляется по принципу от легкого к трудному, от простого к сложному и проводится в строгой последовательности: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840B9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автоматизация звука в слогах (прямых, обратных, со стечением согласных);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840B9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автоматизация звука в словах (в начале слова, середине, конце);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840B9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автоматизация звука в предложениях;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840B9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автоматизация звука в </w:t>
      </w:r>
      <w:proofErr w:type="spellStart"/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чистоговорках</w:t>
      </w:r>
      <w:proofErr w:type="spellEnd"/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скороговорках и стихах;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840B9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автоматизация звука в коротких, а затем длинных рассказах;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840B9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автоматизация звука в разговорной речи.</w:t>
      </w:r>
    </w:p>
    <w:p w:rsidR="00840B90" w:rsidRPr="00840B90" w:rsidRDefault="00840B90" w:rsidP="00811802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новому материалу можно переходить только в том случае, если усвоен предыдущий. </w:t>
      </w:r>
    </w:p>
    <w:p w:rsidR="00811802" w:rsidRDefault="00811802" w:rsidP="00840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40B90" w:rsidRPr="00840B90" w:rsidRDefault="00840B90" w:rsidP="00840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</w:t>
      </w:r>
      <w:r w:rsidR="008118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Этапы</w:t>
      </w:r>
      <w:r w:rsidRPr="00840B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автоматизации поставленных звуков в речи.</w:t>
      </w:r>
    </w:p>
    <w:p w:rsidR="00840B90" w:rsidRPr="000D7F92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7F9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Автоматизация звука в слогах</w:t>
      </w:r>
      <w:r w:rsidRPr="000D7F9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</w:t>
      </w:r>
    </w:p>
    <w:p w:rsidR="00811802" w:rsidRDefault="00811802" w:rsidP="0081180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 </w:t>
      </w:r>
      <w:r w:rsidRPr="00811802">
        <w:rPr>
          <w:rStyle w:val="c5"/>
          <w:bCs/>
          <w:color w:val="000000"/>
          <w:sz w:val="28"/>
          <w:szCs w:val="28"/>
        </w:rPr>
        <w:t>автоматизации звука в слогах</w:t>
      </w:r>
      <w:r>
        <w:rPr>
          <w:rStyle w:val="c3"/>
          <w:color w:val="000000"/>
          <w:sz w:val="28"/>
          <w:szCs w:val="28"/>
        </w:rPr>
        <w:t> ребенок л</w:t>
      </w:r>
      <w:r>
        <w:rPr>
          <w:rStyle w:val="c3"/>
          <w:color w:val="000000"/>
          <w:sz w:val="28"/>
          <w:szCs w:val="28"/>
        </w:rPr>
        <w:t>ибо повторяет слоги за взрослым</w:t>
      </w:r>
      <w:r>
        <w:rPr>
          <w:rStyle w:val="c3"/>
          <w:color w:val="000000"/>
          <w:sz w:val="28"/>
          <w:szCs w:val="28"/>
        </w:rPr>
        <w:t xml:space="preserve">, либо выполняет специальные упражнения (например, договаривает </w:t>
      </w:r>
      <w:r>
        <w:rPr>
          <w:rStyle w:val="c3"/>
          <w:color w:val="000000"/>
          <w:sz w:val="28"/>
          <w:szCs w:val="28"/>
        </w:rPr>
        <w:t xml:space="preserve">за взрослым </w:t>
      </w:r>
      <w:r>
        <w:rPr>
          <w:rStyle w:val="c3"/>
          <w:color w:val="000000"/>
          <w:sz w:val="28"/>
          <w:szCs w:val="28"/>
        </w:rPr>
        <w:t>с опорой на картинки последний слог в слове: ли…</w:t>
      </w:r>
      <w:proofErr w:type="spellStart"/>
      <w:r>
        <w:rPr>
          <w:rStyle w:val="c3"/>
          <w:color w:val="000000"/>
          <w:sz w:val="28"/>
          <w:szCs w:val="28"/>
        </w:rPr>
        <w:t>са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ве</w:t>
      </w:r>
      <w:proofErr w:type="spellEnd"/>
      <w:r>
        <w:rPr>
          <w:rStyle w:val="c3"/>
          <w:color w:val="000000"/>
          <w:sz w:val="28"/>
          <w:szCs w:val="28"/>
        </w:rPr>
        <w:t>…</w:t>
      </w:r>
      <w:proofErr w:type="spellStart"/>
      <w:r>
        <w:rPr>
          <w:rStyle w:val="c3"/>
          <w:color w:val="000000"/>
          <w:sz w:val="28"/>
          <w:szCs w:val="28"/>
        </w:rPr>
        <w:t>сы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бу</w:t>
      </w:r>
      <w:proofErr w:type="spellEnd"/>
      <w:r>
        <w:rPr>
          <w:rStyle w:val="c3"/>
          <w:color w:val="000000"/>
          <w:sz w:val="28"/>
          <w:szCs w:val="28"/>
        </w:rPr>
        <w:t>…</w:t>
      </w:r>
      <w:proofErr w:type="spellStart"/>
      <w:r>
        <w:rPr>
          <w:rStyle w:val="c3"/>
          <w:color w:val="000000"/>
          <w:sz w:val="28"/>
          <w:szCs w:val="28"/>
        </w:rPr>
        <w:t>сы</w:t>
      </w:r>
      <w:proofErr w:type="spellEnd"/>
      <w:r>
        <w:rPr>
          <w:rStyle w:val="c3"/>
          <w:color w:val="000000"/>
          <w:sz w:val="28"/>
          <w:szCs w:val="28"/>
        </w:rPr>
        <w:t xml:space="preserve"> и т.д.</w:t>
      </w:r>
    </w:p>
    <w:p w:rsidR="00811802" w:rsidRDefault="00811802" w:rsidP="0081180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этой целью используются наборы предметных картинок, таблицы из серии «Лото».</w:t>
      </w:r>
    </w:p>
    <w:p w:rsidR="00811802" w:rsidRPr="00840B90" w:rsidRDefault="00811802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40B90" w:rsidRPr="000D7F92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7F9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Автоматизация звуков в словах.</w:t>
      </w:r>
    </w:p>
    <w:p w:rsid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Автоматизация в словах сначала осуществляется с опорой на слоги (</w:t>
      </w:r>
      <w:proofErr w:type="spellStart"/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</w:t>
      </w:r>
      <w:proofErr w:type="spellEnd"/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</w:t>
      </w:r>
    </w:p>
    <w:p w:rsidR="00811802" w:rsidRDefault="00811802" w:rsidP="0081180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 </w:t>
      </w:r>
      <w:r w:rsidRPr="00811802">
        <w:rPr>
          <w:rStyle w:val="c5"/>
          <w:bCs/>
          <w:color w:val="000000"/>
          <w:sz w:val="28"/>
          <w:szCs w:val="28"/>
        </w:rPr>
        <w:t>автоматизации звука в словах</w:t>
      </w:r>
      <w:r>
        <w:rPr>
          <w:rStyle w:val="c3"/>
          <w:color w:val="000000"/>
          <w:sz w:val="28"/>
          <w:szCs w:val="28"/>
        </w:rPr>
        <w:t xml:space="preserve"> используются предметные и сюжетные картинки «Лото», «Домино» пособие «По дорожке пройди, все слова назови», «Звуковая гармошка», «Отгадай загадку», «Договори словечко» (рифмовки, </w:t>
      </w:r>
      <w:proofErr w:type="spellStart"/>
      <w:r>
        <w:rPr>
          <w:rStyle w:val="c3"/>
          <w:color w:val="000000"/>
          <w:sz w:val="28"/>
          <w:szCs w:val="28"/>
        </w:rPr>
        <w:t>чистоговорки</w:t>
      </w:r>
      <w:proofErr w:type="spellEnd"/>
      <w:r>
        <w:rPr>
          <w:rStyle w:val="c3"/>
          <w:color w:val="000000"/>
          <w:sz w:val="28"/>
          <w:szCs w:val="28"/>
        </w:rPr>
        <w:t>) – с опорой на предметные картинки.</w:t>
      </w:r>
    </w:p>
    <w:p w:rsidR="00811802" w:rsidRDefault="00811802" w:rsidP="0081180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Параллельно решаются задачи развития фонематического анализа. Например, ребенку предлагается самостоятельно подобрать по картинкам и правильно произнести слова, содержащие заданный звук.</w:t>
      </w:r>
    </w:p>
    <w:p w:rsidR="00811802" w:rsidRDefault="00811802" w:rsidP="0081180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(«Найди и зачеркни»; дидактическая игра «Магазин», в которой «покупатели» могут приобрести товары (картинки) только на определенный звук, правильно назвав слова).</w:t>
      </w:r>
    </w:p>
    <w:p w:rsidR="00811802" w:rsidRDefault="00811802" w:rsidP="0081180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этапе автоматизации звука в слове у детей развиваются навыки словоизменения и словообразования. Этому способствуют традиционные упражнения, направленные на совершенствование умений изменения числа имен существительных в именительном и родительном падежах. (Оса – осы, коса – косы, нос – носы, носок – много носков и т.д.). Образование существительных с уменьшительно-ласкательными суффиксами (сад – садик, сом – </w:t>
      </w:r>
      <w:proofErr w:type="spellStart"/>
      <w:r>
        <w:rPr>
          <w:rStyle w:val="c1"/>
          <w:color w:val="000000"/>
          <w:sz w:val="28"/>
          <w:szCs w:val="28"/>
        </w:rPr>
        <w:t>сомик</w:t>
      </w:r>
      <w:proofErr w:type="spellEnd"/>
      <w:r>
        <w:rPr>
          <w:rStyle w:val="c1"/>
          <w:color w:val="000000"/>
          <w:sz w:val="28"/>
          <w:szCs w:val="28"/>
        </w:rPr>
        <w:t>, стол – столик и т.д.). Образование относительных прилагательных (сок из капусты – капустный, сок из абрикосов – абрикосовый). Согласование существительных с прилагательными (вкусный сок, вкусная колбаса, вкусное мясо и т.д.). Существительных с числительными (один носок, два носка, пять носков и т.д.).</w:t>
      </w:r>
    </w:p>
    <w:p w:rsidR="00811802" w:rsidRPr="00840B90" w:rsidRDefault="00811802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40B90" w:rsidRPr="000D7F92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7F9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Автоматизация звука в предложениях.</w:t>
      </w:r>
    </w:p>
    <w:p w:rsidR="000D7F92" w:rsidRDefault="000D7F92" w:rsidP="000D7F9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 </w:t>
      </w:r>
      <w:r w:rsidRPr="000D7F92">
        <w:rPr>
          <w:rStyle w:val="c5"/>
          <w:bCs/>
          <w:color w:val="000000"/>
          <w:sz w:val="28"/>
          <w:szCs w:val="28"/>
        </w:rPr>
        <w:t>по автоматизации звука в предложениях</w:t>
      </w:r>
      <w:r>
        <w:rPr>
          <w:rStyle w:val="c3"/>
          <w:color w:val="000000"/>
          <w:sz w:val="28"/>
          <w:szCs w:val="28"/>
        </w:rPr>
        <w:t> проводится на материале уже отработанных на предыдущих этапах слов. Работа осуществляется путем повторения ребенком предъявляемого речевого материала либо посредством упражнений на составление им предложений с опорой на предметные и сюжетные картинки, вопросы, опорные слова и схемы предложений. С этой целью могут использоваться игры «По дорожке пройди, все слова назови» с инструкцией «Придумай предложение с данным словом», «Составь предложение».</w:t>
      </w:r>
    </w:p>
    <w:p w:rsidR="000D7F92" w:rsidRPr="00840B90" w:rsidRDefault="000D7F92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40B90" w:rsidRPr="000D7F92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7F9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Автоматизация звука в </w:t>
      </w:r>
      <w:proofErr w:type="spellStart"/>
      <w:r w:rsidRPr="000D7F9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чистоговорках</w:t>
      </w:r>
      <w:proofErr w:type="spellEnd"/>
      <w:r w:rsidRPr="000D7F9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, скороговорках и стихах.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Детям предлагают повторить или заучить </w:t>
      </w:r>
      <w:proofErr w:type="spellStart"/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чистоговорки</w:t>
      </w:r>
      <w:proofErr w:type="spellEnd"/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скороговорки и стихи.</w:t>
      </w:r>
    </w:p>
    <w:p w:rsidR="00840B90" w:rsidRPr="00840B90" w:rsidRDefault="00840B90" w:rsidP="00840B90">
      <w:pPr>
        <w:shd w:val="clear" w:color="auto" w:fill="FFFFFF"/>
        <w:spacing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</w:t>
      </w:r>
      <w:r w:rsidRPr="00840B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Игры для автоматизации поставленных звуков в домашних условиях.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Учитесь играть со своим ребенком, используя для этого любой подходящий момент.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при выполнении домашних заданий.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Предлагаю вам несколько интересных игр, которые можно применять, начиная с этапа автоматизации звука в слове.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«Загадки»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догадаться,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«Чего не стало?»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сказать, чего не стало. Повторите игру несколько раз, меняясь с ребенком ролями.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«Что изменилось?»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«Что лишнее?»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Объединять картинки в группы можно по-разному. Например, рысь-корова-ворона-жираф-ракета. Из данной серии последовательно можно убрать «ракету» - неживая, затем «ворону» - птица, потом «корову» 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«Слова вокруг нас»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Затем усложните игру - вспоминайте слова с закрепляемым звуком по какой-то определенной теме: «Назови животных, в названии которых есть звук [Р]» (зебра, носорог, тигр, пантера, кенгуру, жираф) или «Назови </w:t>
      </w: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«зимнее» слово со звуком [С]» (снег, снеговик, Снегурочка, снегирь, снежки, стужа, санки).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эту игру вы можете играть где угодно, используя любую свободную минутку: по пути в садик, в транспорте, в очереди. Дома в эту игру можно играть с мячом.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  Еще лучше, если у вас будут получаться короткие, забавные стихи. Они легко запоминаются, и ребенок охотно рассказывает их всем - родным и знакомым.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Самое полезное для ребенка - ваш неподдельный интерес к совместным занятиям, радость за его успехи. Пусть занятия принесут малышу радость – от этого во многом зависит результат.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840B9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0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40B90" w:rsidRPr="00840B90" w:rsidRDefault="00840B90" w:rsidP="000D7F92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40B90" w:rsidRDefault="00840B90"/>
    <w:sectPr w:rsidR="00840B90" w:rsidSect="000D7F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59" w:rsidRDefault="00845C59" w:rsidP="00A20619">
      <w:pPr>
        <w:spacing w:after="0" w:line="240" w:lineRule="auto"/>
      </w:pPr>
      <w:r>
        <w:separator/>
      </w:r>
    </w:p>
  </w:endnote>
  <w:endnote w:type="continuationSeparator" w:id="0">
    <w:p w:rsidR="00845C59" w:rsidRDefault="00845C59" w:rsidP="00A2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19" w:rsidRDefault="00A206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19" w:rsidRDefault="00A206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19" w:rsidRDefault="00A206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59" w:rsidRDefault="00845C59" w:rsidP="00A20619">
      <w:pPr>
        <w:spacing w:after="0" w:line="240" w:lineRule="auto"/>
      </w:pPr>
      <w:r>
        <w:separator/>
      </w:r>
    </w:p>
  </w:footnote>
  <w:footnote w:type="continuationSeparator" w:id="0">
    <w:p w:rsidR="00845C59" w:rsidRDefault="00845C59" w:rsidP="00A2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19" w:rsidRDefault="00A206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19" w:rsidRDefault="00A2061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19" w:rsidRDefault="00A20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2"/>
    <w:rsid w:val="000D7F92"/>
    <w:rsid w:val="000F739B"/>
    <w:rsid w:val="004003C0"/>
    <w:rsid w:val="00490D5C"/>
    <w:rsid w:val="007240BA"/>
    <w:rsid w:val="00811802"/>
    <w:rsid w:val="00840B90"/>
    <w:rsid w:val="00845C59"/>
    <w:rsid w:val="008D125E"/>
    <w:rsid w:val="00A20619"/>
    <w:rsid w:val="00B53482"/>
    <w:rsid w:val="00B7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45E6FE-FD4D-4426-8214-9727BB77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4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0B90"/>
  </w:style>
  <w:style w:type="paragraph" w:customStyle="1" w:styleId="c8">
    <w:name w:val="c8"/>
    <w:basedOn w:val="a"/>
    <w:rsid w:val="0084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0B90"/>
  </w:style>
  <w:style w:type="paragraph" w:customStyle="1" w:styleId="c0">
    <w:name w:val="c0"/>
    <w:basedOn w:val="a"/>
    <w:rsid w:val="0084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0B90"/>
  </w:style>
  <w:style w:type="character" w:customStyle="1" w:styleId="c5">
    <w:name w:val="c5"/>
    <w:basedOn w:val="a0"/>
    <w:rsid w:val="00840B90"/>
  </w:style>
  <w:style w:type="paragraph" w:styleId="a3">
    <w:name w:val="header"/>
    <w:basedOn w:val="a"/>
    <w:link w:val="a4"/>
    <w:uiPriority w:val="99"/>
    <w:unhideWhenUsed/>
    <w:rsid w:val="00A2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619"/>
  </w:style>
  <w:style w:type="paragraph" w:styleId="a5">
    <w:name w:val="footer"/>
    <w:basedOn w:val="a"/>
    <w:link w:val="a6"/>
    <w:uiPriority w:val="99"/>
    <w:unhideWhenUsed/>
    <w:rsid w:val="00A2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619"/>
  </w:style>
  <w:style w:type="paragraph" w:styleId="a7">
    <w:name w:val="Balloon Text"/>
    <w:basedOn w:val="a"/>
    <w:link w:val="a8"/>
    <w:uiPriority w:val="99"/>
    <w:semiHidden/>
    <w:unhideWhenUsed/>
    <w:rsid w:val="000F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7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3B54-9C7A-4A1B-9BA3-5E217C30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2022-10-31T17:03:00Z</cp:lastPrinted>
  <dcterms:created xsi:type="dcterms:W3CDTF">2022-10-17T18:23:00Z</dcterms:created>
  <dcterms:modified xsi:type="dcterms:W3CDTF">2022-10-31T17:05:00Z</dcterms:modified>
</cp:coreProperties>
</file>